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996" w:rsidRDefault="00257996" w:rsidP="00257996">
      <w:pPr>
        <w:jc w:val="both"/>
        <w:rPr>
          <w:rFonts w:asciiTheme="minorHAnsi" w:hAnsiTheme="minorHAnsi"/>
          <w:b/>
          <w:sz w:val="24"/>
          <w:szCs w:val="24"/>
        </w:rPr>
      </w:pPr>
      <w:r w:rsidRPr="00257996">
        <w:rPr>
          <w:rFonts w:asciiTheme="minorHAnsi" w:hAnsiTheme="minorHAnsi"/>
          <w:b/>
          <w:sz w:val="24"/>
          <w:szCs w:val="24"/>
        </w:rPr>
        <w:t>MATERIAL DE AULA</w:t>
      </w:r>
      <w:r w:rsidRPr="00257996">
        <w:rPr>
          <w:rFonts w:asciiTheme="minorHAnsi" w:hAnsiTheme="minorHAnsi"/>
          <w:b/>
          <w:sz w:val="24"/>
          <w:szCs w:val="24"/>
        </w:rPr>
        <w:tab/>
      </w:r>
      <w:r>
        <w:rPr>
          <w:rFonts w:asciiTheme="minorHAnsi" w:hAnsiTheme="minorHAnsi"/>
          <w:b/>
          <w:sz w:val="24"/>
          <w:szCs w:val="24"/>
        </w:rPr>
        <w:t>(1ª SÉRIE DO ENSINO MÉDIO)</w:t>
      </w:r>
      <w:r w:rsidRPr="00257996">
        <w:rPr>
          <w:rFonts w:asciiTheme="minorHAnsi" w:hAnsiTheme="minorHAnsi"/>
          <w:b/>
          <w:sz w:val="24"/>
          <w:szCs w:val="24"/>
        </w:rPr>
        <w:tab/>
      </w:r>
      <w:r w:rsidRPr="00257996">
        <w:rPr>
          <w:rFonts w:asciiTheme="minorHAnsi" w:hAnsiTheme="minorHAnsi"/>
          <w:b/>
          <w:sz w:val="24"/>
          <w:szCs w:val="24"/>
        </w:rPr>
        <w:tab/>
      </w:r>
      <w:r w:rsidRPr="00257996">
        <w:rPr>
          <w:rFonts w:asciiTheme="minorHAnsi" w:hAnsiTheme="minorHAnsi"/>
          <w:b/>
          <w:sz w:val="24"/>
          <w:szCs w:val="24"/>
        </w:rPr>
        <w:tab/>
      </w:r>
    </w:p>
    <w:p w:rsidR="00257996" w:rsidRPr="00257996" w:rsidRDefault="00257996" w:rsidP="00257996">
      <w:pPr>
        <w:jc w:val="both"/>
        <w:rPr>
          <w:rFonts w:asciiTheme="minorHAnsi" w:hAnsiTheme="minorHAnsi"/>
          <w:b/>
          <w:sz w:val="24"/>
          <w:szCs w:val="24"/>
        </w:rPr>
      </w:pPr>
      <w:r w:rsidRPr="00257996">
        <w:rPr>
          <w:rFonts w:asciiTheme="minorHAnsi" w:hAnsiTheme="minorHAnsi"/>
          <w:b/>
          <w:sz w:val="24"/>
          <w:szCs w:val="24"/>
        </w:rPr>
        <w:t>PROF: WALLYSON VERAS</w:t>
      </w:r>
      <w:r w:rsidRPr="00257996">
        <w:rPr>
          <w:rFonts w:asciiTheme="minorHAnsi" w:hAnsiTheme="minorHAnsi"/>
          <w:b/>
          <w:sz w:val="24"/>
          <w:szCs w:val="24"/>
        </w:rPr>
        <w:tab/>
      </w:r>
      <w:r w:rsidRPr="00257996">
        <w:rPr>
          <w:rFonts w:asciiTheme="minorHAnsi" w:hAnsiTheme="minorHAnsi"/>
          <w:b/>
          <w:sz w:val="24"/>
          <w:szCs w:val="24"/>
        </w:rPr>
        <w:tab/>
      </w:r>
    </w:p>
    <w:p w:rsidR="00257996" w:rsidRPr="00257996" w:rsidRDefault="00257996" w:rsidP="00257996">
      <w:pPr>
        <w:jc w:val="both"/>
        <w:rPr>
          <w:rFonts w:asciiTheme="minorHAnsi" w:hAnsiTheme="minorHAnsi"/>
          <w:b/>
          <w:sz w:val="24"/>
          <w:szCs w:val="24"/>
        </w:rPr>
      </w:pPr>
    </w:p>
    <w:p w:rsidR="00257996" w:rsidRPr="00257996" w:rsidRDefault="00257996" w:rsidP="00257996">
      <w:pPr>
        <w:jc w:val="both"/>
        <w:rPr>
          <w:rFonts w:asciiTheme="minorHAnsi" w:hAnsiTheme="minorHAnsi"/>
          <w:b/>
          <w:sz w:val="24"/>
          <w:szCs w:val="24"/>
        </w:rPr>
      </w:pPr>
      <w:r w:rsidRPr="00257996">
        <w:rPr>
          <w:rFonts w:asciiTheme="minorHAnsi" w:hAnsiTheme="minorHAnsi"/>
          <w:b/>
          <w:sz w:val="24"/>
          <w:szCs w:val="24"/>
        </w:rPr>
        <w:t>FEUDALISMO, IMPÉRIO ÁRABE, BIZANTINO E FRANCO</w:t>
      </w:r>
    </w:p>
    <w:p w:rsidR="00257996" w:rsidRPr="00257996" w:rsidRDefault="00257996" w:rsidP="00257996">
      <w:pPr>
        <w:rPr>
          <w:rFonts w:asciiTheme="minorHAnsi" w:hAnsiTheme="minorHAnsi"/>
          <w:b/>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b/>
          <w:sz w:val="24"/>
          <w:szCs w:val="24"/>
        </w:rPr>
        <w:t>1. (UFPEL</w:t>
      </w:r>
      <w:proofErr w:type="gramStart"/>
      <w:r w:rsidRPr="00257996">
        <w:rPr>
          <w:rFonts w:asciiTheme="minorHAnsi" w:hAnsiTheme="minorHAnsi"/>
          <w:b/>
          <w:sz w:val="24"/>
          <w:szCs w:val="24"/>
        </w:rPr>
        <w:t>)</w:t>
      </w:r>
      <w:r>
        <w:rPr>
          <w:rFonts w:asciiTheme="minorHAnsi" w:hAnsiTheme="minorHAnsi"/>
          <w:sz w:val="24"/>
          <w:szCs w:val="24"/>
        </w:rPr>
        <w:t>.</w:t>
      </w:r>
      <w:r w:rsidRPr="00257996">
        <w:rPr>
          <w:rFonts w:asciiTheme="minorHAnsi" w:hAnsiTheme="minorHAnsi"/>
          <w:sz w:val="24"/>
          <w:szCs w:val="24"/>
        </w:rPr>
        <w:t>Observe</w:t>
      </w:r>
      <w:proofErr w:type="gramEnd"/>
      <w:r w:rsidRPr="00257996">
        <w:rPr>
          <w:rFonts w:asciiTheme="minorHAnsi" w:hAnsiTheme="minorHAnsi"/>
          <w:sz w:val="24"/>
          <w:szCs w:val="24"/>
        </w:rPr>
        <w:t xml:space="preserve"> o mapa abaixo e responda:</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noProof/>
          <w:sz w:val="24"/>
          <w:szCs w:val="24"/>
        </w:rPr>
        <w:drawing>
          <wp:inline distT="0" distB="0" distL="0" distR="0" wp14:anchorId="0C0A20FF" wp14:editId="7BA093DA">
            <wp:extent cx="4242435" cy="2860040"/>
            <wp:effectExtent l="19050" t="0" r="571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4242435" cy="2860040"/>
                    </a:xfrm>
                    <a:prstGeom prst="rect">
                      <a:avLst/>
                    </a:prstGeom>
                    <a:noFill/>
                    <a:ln w="9525">
                      <a:noFill/>
                      <a:miter lim="800000"/>
                      <a:headEnd/>
                      <a:tailEnd/>
                    </a:ln>
                  </pic:spPr>
                </pic:pic>
              </a:graphicData>
            </a:graphic>
          </wp:inline>
        </w:drawing>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Este mapa se refere à:</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a) centralização política, na fase inicial da Idade Moderna.</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b) divisão do Império Romano, no final da Idade Antiga.</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c) formação dos Estados Nacionais, no século XV.</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d) Europa Ocidental, na Idade Antiga.</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e) organização dos reinos francos, na Idade Média Ocidental.</w:t>
      </w:r>
    </w:p>
    <w:p w:rsidR="00257996" w:rsidRPr="00257996" w:rsidRDefault="00257996" w:rsidP="00257996">
      <w:pPr>
        <w:jc w:val="both"/>
        <w:rPr>
          <w:rFonts w:asciiTheme="minorHAnsi" w:hAnsiTheme="minorHAnsi"/>
          <w:b/>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b/>
          <w:sz w:val="24"/>
          <w:szCs w:val="24"/>
        </w:rPr>
        <w:t>2. (PUCPR</w:t>
      </w:r>
      <w:proofErr w:type="gramStart"/>
      <w:r w:rsidRPr="00257996">
        <w:rPr>
          <w:rFonts w:asciiTheme="minorHAnsi" w:hAnsiTheme="minorHAnsi"/>
          <w:b/>
          <w:sz w:val="24"/>
          <w:szCs w:val="24"/>
        </w:rPr>
        <w:t>)</w:t>
      </w:r>
      <w:r>
        <w:rPr>
          <w:rFonts w:asciiTheme="minorHAnsi" w:hAnsiTheme="minorHAnsi"/>
          <w:sz w:val="24"/>
          <w:szCs w:val="24"/>
        </w:rPr>
        <w:t>.</w:t>
      </w:r>
      <w:r w:rsidRPr="00257996">
        <w:rPr>
          <w:rFonts w:asciiTheme="minorHAnsi" w:hAnsiTheme="minorHAnsi"/>
          <w:sz w:val="24"/>
          <w:szCs w:val="24"/>
        </w:rPr>
        <w:t>No</w:t>
      </w:r>
      <w:proofErr w:type="gramEnd"/>
      <w:r w:rsidRPr="00257996">
        <w:rPr>
          <w:rFonts w:asciiTheme="minorHAnsi" w:hAnsiTheme="minorHAnsi"/>
          <w:sz w:val="24"/>
          <w:szCs w:val="24"/>
        </w:rPr>
        <w:t xml:space="preserve"> final do século IV, o Imperador Constantino, ergueu a segunda capital do Império Romano, a cidade de Constantinopla, que foi erguida sobre a antiga colônia grega de Bizâncio. A região se transformou em uma das maiores áreas de comércio durante o Feudalismo. O Império Bizantino ou Romano do Oriente existiu durante a Idade Média, sendo-lhe cronologicamente coincidente.</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Sobre o tema, assinale a alternativa correta:</w:t>
      </w:r>
    </w:p>
    <w:p w:rsidR="00257996" w:rsidRPr="00257996" w:rsidRDefault="00257996" w:rsidP="00257996">
      <w:pPr>
        <w:jc w:val="both"/>
        <w:rPr>
          <w:rFonts w:asciiTheme="minorHAnsi" w:hAnsiTheme="minorHAnsi"/>
          <w:sz w:val="24"/>
          <w:szCs w:val="24"/>
        </w:rPr>
      </w:pPr>
      <w:proofErr w:type="gramStart"/>
      <w:r w:rsidRPr="00257996">
        <w:rPr>
          <w:rFonts w:asciiTheme="minorHAnsi" w:hAnsiTheme="minorHAnsi"/>
          <w:sz w:val="24"/>
          <w:szCs w:val="24"/>
        </w:rPr>
        <w:t>a) Seu</w:t>
      </w:r>
      <w:proofErr w:type="gramEnd"/>
      <w:r w:rsidRPr="00257996">
        <w:rPr>
          <w:rFonts w:asciiTheme="minorHAnsi" w:hAnsiTheme="minorHAnsi"/>
          <w:sz w:val="24"/>
          <w:szCs w:val="24"/>
        </w:rPr>
        <w:t xml:space="preserve"> período de maior esplendor e expansão ocorreu sob o governo de Justiniano, que mandou fazer a codificação das leis romanas.</w:t>
      </w:r>
    </w:p>
    <w:p w:rsidR="00257996" w:rsidRPr="00257996" w:rsidRDefault="00257996" w:rsidP="00257996">
      <w:pPr>
        <w:jc w:val="both"/>
        <w:rPr>
          <w:rFonts w:asciiTheme="minorHAnsi" w:hAnsiTheme="minorHAnsi"/>
          <w:sz w:val="24"/>
          <w:szCs w:val="24"/>
        </w:rPr>
      </w:pPr>
      <w:proofErr w:type="gramStart"/>
      <w:r w:rsidRPr="00257996">
        <w:rPr>
          <w:rFonts w:asciiTheme="minorHAnsi" w:hAnsiTheme="minorHAnsi"/>
          <w:sz w:val="24"/>
          <w:szCs w:val="24"/>
        </w:rPr>
        <w:t>b) Sua</w:t>
      </w:r>
      <w:proofErr w:type="gramEnd"/>
      <w:r w:rsidRPr="00257996">
        <w:rPr>
          <w:rFonts w:asciiTheme="minorHAnsi" w:hAnsiTheme="minorHAnsi"/>
          <w:sz w:val="24"/>
          <w:szCs w:val="24"/>
        </w:rPr>
        <w:t xml:space="preserve"> posição geográfica correspondia às terras da parte ocidental do Império Romano.</w:t>
      </w:r>
    </w:p>
    <w:p w:rsidR="00257996" w:rsidRPr="00257996" w:rsidRDefault="00257996" w:rsidP="00257996">
      <w:pPr>
        <w:jc w:val="both"/>
        <w:rPr>
          <w:rFonts w:asciiTheme="minorHAnsi" w:hAnsiTheme="minorHAnsi"/>
          <w:sz w:val="24"/>
          <w:szCs w:val="24"/>
        </w:rPr>
      </w:pPr>
      <w:proofErr w:type="gramStart"/>
      <w:r w:rsidRPr="00257996">
        <w:rPr>
          <w:rFonts w:asciiTheme="minorHAnsi" w:hAnsiTheme="minorHAnsi"/>
          <w:sz w:val="24"/>
          <w:szCs w:val="24"/>
        </w:rPr>
        <w:t>c) Apresentava</w:t>
      </w:r>
      <w:proofErr w:type="gramEnd"/>
      <w:r w:rsidRPr="00257996">
        <w:rPr>
          <w:rFonts w:asciiTheme="minorHAnsi" w:hAnsiTheme="minorHAnsi"/>
          <w:sz w:val="24"/>
          <w:szCs w:val="24"/>
        </w:rPr>
        <w:t xml:space="preserve"> excessiva descentralização política, o que enfraquecia os imperadores (</w:t>
      </w:r>
      <w:proofErr w:type="spellStart"/>
      <w:r w:rsidRPr="00257996">
        <w:rPr>
          <w:rFonts w:asciiTheme="minorHAnsi" w:hAnsiTheme="minorHAnsi"/>
          <w:sz w:val="24"/>
          <w:szCs w:val="24"/>
        </w:rPr>
        <w:t>baliseus</w:t>
      </w:r>
      <w:proofErr w:type="spellEnd"/>
      <w:r w:rsidRPr="00257996">
        <w:rPr>
          <w:rFonts w:asciiTheme="minorHAnsi" w:hAnsiTheme="minorHAnsi"/>
          <w:sz w:val="24"/>
          <w:szCs w:val="24"/>
        </w:rPr>
        <w:t>).</w:t>
      </w:r>
    </w:p>
    <w:p w:rsidR="00257996" w:rsidRPr="00257996" w:rsidRDefault="00257996" w:rsidP="00257996">
      <w:pPr>
        <w:jc w:val="both"/>
        <w:rPr>
          <w:rFonts w:asciiTheme="minorHAnsi" w:hAnsiTheme="minorHAnsi"/>
          <w:sz w:val="24"/>
          <w:szCs w:val="24"/>
        </w:rPr>
      </w:pPr>
      <w:proofErr w:type="gramStart"/>
      <w:r w:rsidRPr="00257996">
        <w:rPr>
          <w:rFonts w:asciiTheme="minorHAnsi" w:hAnsiTheme="minorHAnsi"/>
          <w:sz w:val="24"/>
          <w:szCs w:val="24"/>
        </w:rPr>
        <w:t>d) Reprimiu</w:t>
      </w:r>
      <w:proofErr w:type="gramEnd"/>
      <w:r w:rsidRPr="00257996">
        <w:rPr>
          <w:rFonts w:asciiTheme="minorHAnsi" w:hAnsiTheme="minorHAnsi"/>
          <w:sz w:val="24"/>
          <w:szCs w:val="24"/>
        </w:rPr>
        <w:t xml:space="preserve"> violentamente a heresia dos cátaros, que ameaçava a sua unidade religiosa.</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e) A força da cultura romana fez com que o latim fosse língua de emprego geral.</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b/>
          <w:sz w:val="24"/>
          <w:szCs w:val="24"/>
        </w:rPr>
        <w:t xml:space="preserve">3. </w:t>
      </w:r>
      <w:r w:rsidRPr="00257996">
        <w:rPr>
          <w:rFonts w:asciiTheme="minorHAnsi" w:hAnsiTheme="minorHAnsi"/>
          <w:b/>
          <w:bCs/>
          <w:sz w:val="24"/>
          <w:szCs w:val="24"/>
        </w:rPr>
        <w:t>(Unesp</w:t>
      </w:r>
      <w:proofErr w:type="gramStart"/>
      <w:r w:rsidRPr="00257996">
        <w:rPr>
          <w:rFonts w:asciiTheme="minorHAnsi" w:hAnsiTheme="minorHAnsi"/>
          <w:b/>
          <w:bCs/>
          <w:sz w:val="24"/>
          <w:szCs w:val="24"/>
        </w:rPr>
        <w:t>)</w:t>
      </w:r>
      <w:r>
        <w:rPr>
          <w:rFonts w:asciiTheme="minorHAnsi" w:hAnsiTheme="minorHAnsi"/>
          <w:bCs/>
          <w:sz w:val="24"/>
          <w:szCs w:val="24"/>
        </w:rPr>
        <w:t>.</w:t>
      </w:r>
      <w:r w:rsidRPr="00257996">
        <w:rPr>
          <w:rFonts w:asciiTheme="minorHAnsi" w:hAnsiTheme="minorHAnsi"/>
          <w:bCs/>
          <w:sz w:val="24"/>
          <w:szCs w:val="24"/>
        </w:rPr>
        <w:t>Observe</w:t>
      </w:r>
      <w:proofErr w:type="gramEnd"/>
      <w:r w:rsidRPr="00257996">
        <w:rPr>
          <w:rFonts w:asciiTheme="minorHAnsi" w:hAnsiTheme="minorHAnsi"/>
          <w:bCs/>
          <w:sz w:val="24"/>
          <w:szCs w:val="24"/>
        </w:rPr>
        <w:t xml:space="preserve"> a figura.</w:t>
      </w:r>
      <w:r w:rsidRPr="00257996">
        <w:rPr>
          <w:rFonts w:asciiTheme="minorHAnsi" w:hAnsiTheme="minorHAnsi"/>
          <w:sz w:val="24"/>
          <w:szCs w:val="24"/>
        </w:rPr>
        <w:t> </w:t>
      </w:r>
    </w:p>
    <w:p w:rsidR="00257996" w:rsidRPr="00257996" w:rsidRDefault="00257996" w:rsidP="00257996">
      <w:pPr>
        <w:jc w:val="both"/>
        <w:rPr>
          <w:rFonts w:asciiTheme="minorHAnsi" w:hAnsiTheme="minorHAnsi"/>
          <w:sz w:val="24"/>
          <w:szCs w:val="24"/>
        </w:rPr>
      </w:pPr>
      <w:r w:rsidRPr="00257996">
        <w:rPr>
          <w:rFonts w:asciiTheme="minorHAnsi" w:hAnsiTheme="minorHAnsi"/>
          <w:noProof/>
          <w:sz w:val="24"/>
          <w:szCs w:val="24"/>
        </w:rPr>
        <w:drawing>
          <wp:inline distT="0" distB="0" distL="0" distR="0" wp14:anchorId="5A54FB65" wp14:editId="093D2C6F">
            <wp:extent cx="1981200" cy="2636520"/>
            <wp:effectExtent l="0" t="0" r="0" b="0"/>
            <wp:docPr id="22" name="Imagem 2" descr="http://chumanas.com/wp-content/uploads/2013/01/imagem-188x3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umanas.com/wp-content/uploads/2013/01/imagem-188x300.jpg">
                      <a:hlinkClick r:id="rId8"/>
                    </pic:cNvPr>
                    <pic:cNvPicPr>
                      <a:picLocks noChangeAspect="1" noChangeArrowheads="1"/>
                    </pic:cNvPicPr>
                  </pic:nvPicPr>
                  <pic:blipFill>
                    <a:blip r:embed="rId9" cstate="print"/>
                    <a:srcRect/>
                    <a:stretch>
                      <a:fillRect/>
                    </a:stretch>
                  </pic:blipFill>
                  <pic:spPr bwMode="auto">
                    <a:xfrm>
                      <a:off x="0" y="0"/>
                      <a:ext cx="1981200" cy="2636520"/>
                    </a:xfrm>
                    <a:prstGeom prst="rect">
                      <a:avLst/>
                    </a:prstGeom>
                    <a:noFill/>
                    <a:ln w="9525">
                      <a:noFill/>
                      <a:miter lim="800000"/>
                      <a:headEnd/>
                      <a:tailEnd/>
                    </a:ln>
                  </pic:spPr>
                </pic:pic>
              </a:graphicData>
            </a:graphic>
          </wp:inline>
        </w:drawing>
      </w:r>
    </w:p>
    <w:p w:rsidR="00257996" w:rsidRPr="00257996" w:rsidRDefault="00257996" w:rsidP="00257996">
      <w:pPr>
        <w:jc w:val="both"/>
        <w:rPr>
          <w:rFonts w:asciiTheme="minorHAnsi" w:hAnsiTheme="minorHAnsi"/>
          <w:sz w:val="24"/>
          <w:szCs w:val="24"/>
        </w:rPr>
      </w:pPr>
      <w:r w:rsidRPr="00257996">
        <w:rPr>
          <w:rFonts w:asciiTheme="minorHAnsi" w:hAnsiTheme="minorHAnsi"/>
          <w:bCs/>
          <w:sz w:val="24"/>
          <w:szCs w:val="24"/>
        </w:rPr>
        <w:t>O ícone, pintura sobre madeira, foi uma das manifestações características da Civilização Bizantina, que abrangeu amplas regiões do continente europeu e asiático. A arte bizantina resultou</w:t>
      </w:r>
      <w:r w:rsidRPr="00257996">
        <w:rPr>
          <w:rFonts w:asciiTheme="minorHAnsi" w:hAnsiTheme="minorHAnsi"/>
          <w:sz w:val="24"/>
          <w:szCs w:val="24"/>
        </w:rPr>
        <w:t> </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a) do fim da autocracia do Império Romano do Oriente. </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b) da interdição do culto de imagens pelo cristianismo primitivo. </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c) do “Cisma do Oriente”, que rompeu com a unidade do cristianismo. </w:t>
      </w:r>
    </w:p>
    <w:p w:rsidR="00257996" w:rsidRPr="00257996" w:rsidRDefault="00257996" w:rsidP="00257996">
      <w:pPr>
        <w:jc w:val="both"/>
        <w:rPr>
          <w:rFonts w:asciiTheme="minorHAnsi" w:hAnsiTheme="minorHAnsi"/>
          <w:sz w:val="24"/>
          <w:szCs w:val="24"/>
        </w:rPr>
      </w:pPr>
      <w:r w:rsidRPr="00257996">
        <w:rPr>
          <w:rFonts w:asciiTheme="minorHAnsi" w:hAnsiTheme="minorHAnsi"/>
          <w:bCs/>
          <w:sz w:val="24"/>
          <w:szCs w:val="24"/>
        </w:rPr>
        <w:t>d) da fusão das concepções cristãs com a cultura decorativa oriental. </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e) do desenvolvimento comercial das cidades italianas.</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b/>
          <w:sz w:val="24"/>
          <w:szCs w:val="24"/>
        </w:rPr>
        <w:t xml:space="preserve">4. </w:t>
      </w:r>
      <w:r w:rsidRPr="00257996">
        <w:rPr>
          <w:rFonts w:asciiTheme="minorHAnsi" w:hAnsiTheme="minorHAnsi"/>
          <w:b/>
          <w:sz w:val="24"/>
          <w:szCs w:val="24"/>
        </w:rPr>
        <w:t>(FUVEST</w:t>
      </w:r>
      <w:proofErr w:type="gramStart"/>
      <w:r w:rsidRPr="00257996">
        <w:rPr>
          <w:rFonts w:asciiTheme="minorHAnsi" w:hAnsiTheme="minorHAnsi"/>
          <w:b/>
          <w:sz w:val="24"/>
          <w:szCs w:val="24"/>
        </w:rPr>
        <w:t>)</w:t>
      </w:r>
      <w:r>
        <w:rPr>
          <w:rFonts w:asciiTheme="minorHAnsi" w:hAnsiTheme="minorHAnsi"/>
          <w:sz w:val="24"/>
          <w:szCs w:val="24"/>
        </w:rPr>
        <w:t>.</w:t>
      </w:r>
      <w:r w:rsidRPr="00257996">
        <w:rPr>
          <w:rFonts w:asciiTheme="minorHAnsi" w:hAnsiTheme="minorHAnsi"/>
          <w:sz w:val="24"/>
          <w:szCs w:val="24"/>
        </w:rPr>
        <w:t>Os</w:t>
      </w:r>
      <w:proofErr w:type="gramEnd"/>
      <w:r w:rsidRPr="00257996">
        <w:rPr>
          <w:rFonts w:asciiTheme="minorHAnsi" w:hAnsiTheme="minorHAnsi"/>
          <w:sz w:val="24"/>
          <w:szCs w:val="24"/>
        </w:rPr>
        <w:t xml:space="preserve"> movimentos fundamentalistas, que tudo querem subordinar à lei islâmica (Sharia), são hoje muito ativos em vários países da África, do Oriente Médio e da Ásia na atualidade. Eles tiveram sua origem histórica</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a) no desenvolvimento do islamismo, durante a Antiguidade, na Península Arábica.</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b) na expansão da civilização árabe, durante a Idade Média, tanto a Ocidente quanto a Oriente.</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c) na derrocada do socialismo, depois do fim da União Soviética, no início dos anos noventa.</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d) no estabelecimento do Império turco-otomano, com base em Istambul, durante a Idade Moderna.</w:t>
      </w:r>
    </w:p>
    <w:p w:rsidR="00257996" w:rsidRDefault="00257996" w:rsidP="00257996">
      <w:pPr>
        <w:jc w:val="both"/>
        <w:rPr>
          <w:rFonts w:asciiTheme="minorHAnsi" w:hAnsiTheme="minorHAnsi"/>
          <w:sz w:val="24"/>
          <w:szCs w:val="24"/>
        </w:rPr>
      </w:pPr>
      <w:r w:rsidRPr="00257996">
        <w:rPr>
          <w:rFonts w:asciiTheme="minorHAnsi" w:hAnsiTheme="minorHAnsi"/>
          <w:sz w:val="24"/>
          <w:szCs w:val="24"/>
        </w:rPr>
        <w:t>e) na ocupação do mundo árabe pelos europeus, entre a segunda metade do século XIX e primeira do XX.</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b/>
          <w:sz w:val="24"/>
          <w:szCs w:val="24"/>
        </w:rPr>
        <w:t>5. (PUCSP</w:t>
      </w:r>
      <w:proofErr w:type="gramStart"/>
      <w:r w:rsidRPr="00257996">
        <w:rPr>
          <w:rFonts w:asciiTheme="minorHAnsi" w:hAnsiTheme="minorHAnsi"/>
          <w:b/>
          <w:sz w:val="24"/>
          <w:szCs w:val="24"/>
        </w:rPr>
        <w:t>)</w:t>
      </w:r>
      <w:r>
        <w:rPr>
          <w:rFonts w:asciiTheme="minorHAnsi" w:hAnsiTheme="minorHAnsi"/>
          <w:sz w:val="24"/>
          <w:szCs w:val="24"/>
        </w:rPr>
        <w:t>.</w:t>
      </w:r>
      <w:r w:rsidRPr="00257996">
        <w:rPr>
          <w:rFonts w:asciiTheme="minorHAnsi" w:hAnsiTheme="minorHAnsi"/>
          <w:sz w:val="24"/>
          <w:szCs w:val="24"/>
        </w:rPr>
        <w:t>Leia</w:t>
      </w:r>
      <w:proofErr w:type="gramEnd"/>
      <w:r w:rsidRPr="00257996">
        <w:rPr>
          <w:rFonts w:asciiTheme="minorHAnsi" w:hAnsiTheme="minorHAnsi"/>
          <w:sz w:val="24"/>
          <w:szCs w:val="24"/>
        </w:rPr>
        <w:t xml:space="preserve"> o poema</w:t>
      </w:r>
      <w:r>
        <w:rPr>
          <w:rFonts w:asciiTheme="minorHAnsi" w:hAnsiTheme="minorHAnsi"/>
          <w:sz w:val="24"/>
          <w:szCs w:val="24"/>
        </w:rPr>
        <w:t>:</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"Não há um membro nem uma forma,</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  Que não cheire a putrefação.</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  Antes que a alma se liberte,</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  O coração que quer rebentar no peito</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  Ergue-se e dilata o peito</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  Que quase fica junto da espinha dorsal.</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  - A face é descorada e pálida.</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  E os olhos cerrados, na cabeça.</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lastRenderedPageBreak/>
        <w:t xml:space="preserve">  A fala perdeu-se,</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  Porque a língua está colada ao céu </w:t>
      </w:r>
      <w:proofErr w:type="spellStart"/>
      <w:proofErr w:type="gramStart"/>
      <w:r w:rsidRPr="00257996">
        <w:rPr>
          <w:rFonts w:asciiTheme="minorHAnsi" w:hAnsiTheme="minorHAnsi"/>
          <w:sz w:val="24"/>
          <w:szCs w:val="24"/>
        </w:rPr>
        <w:t>do</w:t>
      </w:r>
      <w:proofErr w:type="spellEnd"/>
      <w:r w:rsidRPr="00257996">
        <w:rPr>
          <w:rFonts w:asciiTheme="minorHAnsi" w:hAnsiTheme="minorHAnsi"/>
          <w:sz w:val="24"/>
          <w:szCs w:val="24"/>
        </w:rPr>
        <w:t xml:space="preserve"> boca</w:t>
      </w:r>
      <w:proofErr w:type="gramEnd"/>
      <w:r w:rsidRPr="00257996">
        <w:rPr>
          <w:rFonts w:asciiTheme="minorHAnsi" w:hAnsiTheme="minorHAnsi"/>
          <w:sz w:val="24"/>
          <w:szCs w:val="24"/>
        </w:rPr>
        <w:t>.</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  O pulso bate e ele anseia.</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  (...)</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  Os ossos separam-se por todas as ligações</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  Não há um só tendão que não se estique e estale."</w:t>
      </w:r>
    </w:p>
    <w:p w:rsidR="00257996" w:rsidRPr="00257996" w:rsidRDefault="00257996" w:rsidP="00257996">
      <w:pPr>
        <w:jc w:val="right"/>
        <w:rPr>
          <w:rFonts w:asciiTheme="minorHAnsi" w:hAnsiTheme="minorHAnsi"/>
          <w:sz w:val="24"/>
          <w:szCs w:val="24"/>
        </w:rPr>
      </w:pPr>
      <w:r w:rsidRPr="00257996">
        <w:rPr>
          <w:rFonts w:asciiTheme="minorHAnsi" w:hAnsiTheme="minorHAnsi"/>
          <w:sz w:val="24"/>
          <w:szCs w:val="24"/>
        </w:rPr>
        <w:tab/>
      </w:r>
      <w:r w:rsidRPr="00257996">
        <w:rPr>
          <w:rFonts w:asciiTheme="minorHAnsi" w:hAnsiTheme="minorHAnsi"/>
          <w:sz w:val="24"/>
          <w:szCs w:val="24"/>
        </w:rPr>
        <w:tab/>
        <w:t>(</w:t>
      </w:r>
      <w:proofErr w:type="spellStart"/>
      <w:r w:rsidRPr="00257996">
        <w:rPr>
          <w:rFonts w:asciiTheme="minorHAnsi" w:hAnsiTheme="minorHAnsi"/>
          <w:sz w:val="24"/>
          <w:szCs w:val="24"/>
        </w:rPr>
        <w:t>Chastellain</w:t>
      </w:r>
      <w:proofErr w:type="spellEnd"/>
      <w:r w:rsidRPr="00257996">
        <w:rPr>
          <w:rFonts w:asciiTheme="minorHAnsi" w:hAnsiTheme="minorHAnsi"/>
          <w:sz w:val="24"/>
          <w:szCs w:val="24"/>
        </w:rPr>
        <w:t>.  LES PAS DE LA MORT. França, século XIV)</w:t>
      </w:r>
    </w:p>
    <w:p w:rsidR="00257996" w:rsidRPr="00257996" w:rsidRDefault="00257996" w:rsidP="00257996">
      <w:pPr>
        <w:jc w:val="right"/>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O poema anterior sinaliza a preocupação com a morte que se fez presente na mentalidade europeia do século XIV.  Para compreendermos o alcance dessa funesta inspiração, é preciso associar esse fenômeno ao fato de que</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a) as primeiras navegações oceânicas, promovidas pelos europeus, vitimavam quantidades cada vez maiores de aventureiros.</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b) a morte era apenas uma metáfora para representar a transição pela qual passava a sociedade e cuja ênfase estava na produção agrícola, daí a comparação com a fruta que apodrece para deitar sua semente na terra e novamente brotar com vida nova.</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c) os germes do movimento romântico faziam-se notar, através da contestação da moral que reconhecia na existência o bem supremo do ser humano.</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d) o movimento de investigação científica, que teria maior consequência durante o Renascimento, dava seus primeiros passos na direção dos estudos da anatomia humana.</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e) a mentalidade religiosa, que concebia a vida apenas como provação em busca da salvação eterna, encontrava terreno fértil numa sociedade que era assolada por epidemias e guerras.</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b/>
          <w:sz w:val="24"/>
          <w:szCs w:val="24"/>
        </w:rPr>
        <w:t xml:space="preserve">6. </w:t>
      </w:r>
      <w:r w:rsidRPr="00257996">
        <w:rPr>
          <w:rFonts w:asciiTheme="minorHAnsi" w:hAnsiTheme="minorHAnsi"/>
          <w:b/>
          <w:sz w:val="24"/>
          <w:szCs w:val="24"/>
        </w:rPr>
        <w:t>(UNESP)</w:t>
      </w:r>
      <w:r>
        <w:rPr>
          <w:rFonts w:asciiTheme="minorHAnsi" w:hAnsiTheme="minorHAnsi"/>
          <w:sz w:val="24"/>
          <w:szCs w:val="24"/>
        </w:rPr>
        <w:t>.</w:t>
      </w:r>
      <w:r w:rsidRPr="00257996">
        <w:rPr>
          <w:rFonts w:asciiTheme="minorHAnsi" w:hAnsiTheme="minorHAnsi"/>
          <w:sz w:val="24"/>
          <w:szCs w:val="24"/>
        </w:rPr>
        <w:t>"Na sociedade feudal, o vínculo humano característico foi o elo entre subordinado e o chefe mais próximo. De escalão em escalão os nós assim formados uniam, tal como se tratasse de cadeias infinitamente ramificadas, os mais pequenos aos maiores. A própria terra só parecia ser uma riqueza tão preciosa por permitir obter 'homens' remunerando-os."</w:t>
      </w:r>
    </w:p>
    <w:p w:rsidR="00257996" w:rsidRPr="00257996" w:rsidRDefault="00257996" w:rsidP="00257996">
      <w:pPr>
        <w:jc w:val="right"/>
        <w:rPr>
          <w:rFonts w:asciiTheme="minorHAnsi" w:hAnsiTheme="minorHAnsi"/>
          <w:sz w:val="24"/>
          <w:szCs w:val="24"/>
        </w:rPr>
      </w:pPr>
      <w:r w:rsidRPr="00257996">
        <w:rPr>
          <w:rFonts w:asciiTheme="minorHAnsi" w:hAnsiTheme="minorHAnsi"/>
          <w:sz w:val="24"/>
          <w:szCs w:val="24"/>
        </w:rPr>
        <w:tab/>
      </w:r>
      <w:r w:rsidRPr="00257996">
        <w:rPr>
          <w:rFonts w:asciiTheme="minorHAnsi" w:hAnsiTheme="minorHAnsi"/>
          <w:sz w:val="24"/>
          <w:szCs w:val="24"/>
        </w:rPr>
        <w:tab/>
        <w:t>(Marc Bloch, "A SOCIEDADE FEUDAL")</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O texto descreve a</w:t>
      </w:r>
      <w:r>
        <w:rPr>
          <w:rFonts w:asciiTheme="minorHAnsi" w:hAnsiTheme="minorHAnsi"/>
          <w:sz w:val="24"/>
          <w:szCs w:val="24"/>
        </w:rPr>
        <w:t>:</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a) hierarquia eclesiástica da Igreja Católica.</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b) relação de tipo comunitário dos camponeses.</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c) relação de suserania e vassalagem.</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d) hierarquia nas Corporações de Ofício.</w:t>
      </w:r>
    </w:p>
    <w:p w:rsidR="00257996" w:rsidRDefault="00257996" w:rsidP="00257996">
      <w:pPr>
        <w:jc w:val="both"/>
        <w:rPr>
          <w:rFonts w:asciiTheme="minorHAnsi" w:hAnsiTheme="minorHAnsi"/>
          <w:sz w:val="24"/>
          <w:szCs w:val="24"/>
        </w:rPr>
      </w:pPr>
      <w:r w:rsidRPr="00257996">
        <w:rPr>
          <w:rFonts w:asciiTheme="minorHAnsi" w:hAnsiTheme="minorHAnsi"/>
          <w:sz w:val="24"/>
          <w:szCs w:val="24"/>
        </w:rPr>
        <w:t>e) organização política das cidades medievais.</w:t>
      </w:r>
    </w:p>
    <w:p w:rsidR="00257996" w:rsidRDefault="00257996" w:rsidP="00257996">
      <w:pPr>
        <w:jc w:val="both"/>
        <w:rPr>
          <w:rFonts w:asciiTheme="minorHAnsi" w:hAnsiTheme="minorHAnsi"/>
          <w:sz w:val="24"/>
          <w:szCs w:val="24"/>
        </w:rPr>
      </w:pPr>
    </w:p>
    <w:p w:rsidR="00257996" w:rsidRDefault="00257996" w:rsidP="00257996">
      <w:pPr>
        <w:jc w:val="both"/>
        <w:rPr>
          <w:rFonts w:asciiTheme="minorHAnsi" w:hAnsiTheme="minorHAnsi"/>
          <w:sz w:val="24"/>
          <w:szCs w:val="24"/>
        </w:rPr>
      </w:pPr>
    </w:p>
    <w:p w:rsidR="00257996" w:rsidRDefault="00257996" w:rsidP="00257996">
      <w:pPr>
        <w:jc w:val="both"/>
        <w:rPr>
          <w:rFonts w:asciiTheme="minorHAnsi" w:hAnsiTheme="minorHAnsi"/>
          <w:sz w:val="24"/>
          <w:szCs w:val="24"/>
        </w:rPr>
      </w:pPr>
    </w:p>
    <w:p w:rsidR="00257996" w:rsidRDefault="00257996" w:rsidP="00257996">
      <w:pPr>
        <w:jc w:val="both"/>
        <w:rPr>
          <w:rFonts w:asciiTheme="minorHAnsi" w:hAnsiTheme="minorHAnsi"/>
          <w:sz w:val="24"/>
          <w:szCs w:val="24"/>
        </w:rPr>
      </w:pPr>
    </w:p>
    <w:p w:rsidR="007109C3" w:rsidRDefault="007109C3" w:rsidP="00257996">
      <w:pPr>
        <w:jc w:val="both"/>
        <w:rPr>
          <w:rFonts w:asciiTheme="minorHAnsi" w:hAnsiTheme="minorHAnsi"/>
          <w:sz w:val="24"/>
          <w:szCs w:val="24"/>
        </w:rPr>
      </w:pPr>
    </w:p>
    <w:p w:rsidR="007109C3" w:rsidRDefault="007109C3" w:rsidP="00257996">
      <w:pPr>
        <w:jc w:val="both"/>
        <w:rPr>
          <w:rFonts w:asciiTheme="minorHAnsi" w:hAnsiTheme="minorHAnsi"/>
          <w:sz w:val="24"/>
          <w:szCs w:val="24"/>
        </w:rPr>
      </w:pPr>
    </w:p>
    <w:p w:rsidR="00257996" w:rsidRDefault="00257996" w:rsidP="00257996">
      <w:pPr>
        <w:jc w:val="both"/>
        <w:rPr>
          <w:rFonts w:asciiTheme="minorHAnsi" w:hAnsiTheme="minorHAnsi"/>
          <w:sz w:val="24"/>
          <w:szCs w:val="24"/>
        </w:rPr>
      </w:pPr>
    </w:p>
    <w:p w:rsidR="00257996" w:rsidRDefault="00257996" w:rsidP="00257996">
      <w:pPr>
        <w:jc w:val="both"/>
        <w:rPr>
          <w:rFonts w:asciiTheme="minorHAnsi" w:hAnsiTheme="minorHAnsi"/>
          <w:sz w:val="24"/>
          <w:szCs w:val="24"/>
        </w:rPr>
      </w:pPr>
    </w:p>
    <w:p w:rsidR="00257996" w:rsidRDefault="00257996" w:rsidP="00257996">
      <w:pPr>
        <w:jc w:val="both"/>
        <w:rPr>
          <w:rFonts w:asciiTheme="minorHAnsi" w:hAnsiTheme="minorHAnsi"/>
          <w:sz w:val="24"/>
          <w:szCs w:val="24"/>
        </w:rPr>
      </w:pPr>
    </w:p>
    <w:p w:rsid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b/>
          <w:sz w:val="24"/>
          <w:szCs w:val="24"/>
        </w:rPr>
        <w:lastRenderedPageBreak/>
        <w:t xml:space="preserve">7. </w:t>
      </w:r>
      <w:r w:rsidRPr="00257996">
        <w:rPr>
          <w:rFonts w:asciiTheme="minorHAnsi" w:hAnsiTheme="minorHAnsi"/>
          <w:b/>
          <w:bCs/>
          <w:sz w:val="24"/>
          <w:szCs w:val="24"/>
        </w:rPr>
        <w:t>(Fatec</w:t>
      </w:r>
      <w:proofErr w:type="gramStart"/>
      <w:r w:rsidRPr="00257996">
        <w:rPr>
          <w:rFonts w:asciiTheme="minorHAnsi" w:hAnsiTheme="minorHAnsi"/>
          <w:b/>
          <w:bCs/>
          <w:sz w:val="24"/>
          <w:szCs w:val="24"/>
        </w:rPr>
        <w:t>)</w:t>
      </w:r>
      <w:r w:rsidRPr="00257996">
        <w:rPr>
          <w:rFonts w:asciiTheme="minorHAnsi" w:hAnsiTheme="minorHAnsi"/>
          <w:bCs/>
          <w:sz w:val="24"/>
          <w:szCs w:val="24"/>
        </w:rPr>
        <w:t xml:space="preserve"> </w:t>
      </w:r>
      <w:r>
        <w:rPr>
          <w:rFonts w:asciiTheme="minorHAnsi" w:hAnsiTheme="minorHAnsi"/>
          <w:bCs/>
          <w:sz w:val="24"/>
          <w:szCs w:val="24"/>
        </w:rPr>
        <w:t>Considere</w:t>
      </w:r>
      <w:proofErr w:type="gramEnd"/>
      <w:r>
        <w:rPr>
          <w:rFonts w:asciiTheme="minorHAnsi" w:hAnsiTheme="minorHAnsi"/>
          <w:bCs/>
          <w:sz w:val="24"/>
          <w:szCs w:val="24"/>
        </w:rPr>
        <w:t xml:space="preserve"> a ilustração a seguir:</w:t>
      </w:r>
    </w:p>
    <w:p w:rsidR="00257996" w:rsidRPr="00257996" w:rsidRDefault="00257996" w:rsidP="00257996">
      <w:pPr>
        <w:jc w:val="both"/>
        <w:rPr>
          <w:rFonts w:asciiTheme="minorHAnsi" w:hAnsiTheme="minorHAnsi"/>
          <w:sz w:val="24"/>
          <w:szCs w:val="24"/>
        </w:rPr>
      </w:pPr>
      <w:r w:rsidRPr="00257996">
        <w:rPr>
          <w:rFonts w:asciiTheme="minorHAnsi" w:hAnsiTheme="minorHAnsi"/>
          <w:noProof/>
          <w:sz w:val="24"/>
          <w:szCs w:val="24"/>
        </w:rPr>
        <mc:AlternateContent>
          <mc:Choice Requires="wps">
            <w:drawing>
              <wp:inline distT="0" distB="0" distL="0" distR="0">
                <wp:extent cx="314325" cy="314325"/>
                <wp:effectExtent l="0" t="0" r="0" b="0"/>
                <wp:docPr id="7" name="Retângulo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334AB7" id="Retângulo 7" o:spid="_x0000_s1026" style="width:24.7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" filled="f" stroked="f">
                <o:lock v:ext="edit" aspectratio="t"/>
                <w10:anchorlock/>
              </v:rect>
            </w:pict>
          </mc:Fallback>
        </mc:AlternateContent>
      </w:r>
    </w:p>
    <w:p w:rsidR="00257996" w:rsidRPr="00257996" w:rsidRDefault="00257996" w:rsidP="00257996">
      <w:pPr>
        <w:jc w:val="both"/>
        <w:rPr>
          <w:rFonts w:asciiTheme="minorHAnsi" w:hAnsiTheme="minorHAnsi"/>
          <w:sz w:val="24"/>
          <w:szCs w:val="24"/>
        </w:rPr>
      </w:pPr>
      <w:r w:rsidRPr="00257996">
        <w:rPr>
          <w:rFonts w:asciiTheme="minorHAnsi" w:hAnsiTheme="minorHAnsi"/>
          <w:noProof/>
          <w:sz w:val="24"/>
          <w:szCs w:val="24"/>
        </w:rPr>
        <w:drawing>
          <wp:inline distT="0" distB="0" distL="0" distR="0" wp14:anchorId="0ADE5088" wp14:editId="0DC41959">
            <wp:extent cx="5657850" cy="2731135"/>
            <wp:effectExtent l="0" t="0" r="0" b="0"/>
            <wp:docPr id="29" name="Imagem 9" descr="http://chumanas.com/wp-content/uploads/2013/01/4-300x20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umanas.com/wp-content/uploads/2013/01/4-300x202.jpg">
                      <a:hlinkClick r:id="rId10"/>
                    </pic:cNvPr>
                    <pic:cNvPicPr>
                      <a:picLocks noChangeAspect="1" noChangeArrowheads="1"/>
                    </pic:cNvPicPr>
                  </pic:nvPicPr>
                  <pic:blipFill>
                    <a:blip r:embed="rId11" cstate="print"/>
                    <a:srcRect/>
                    <a:stretch>
                      <a:fillRect/>
                    </a:stretch>
                  </pic:blipFill>
                  <pic:spPr bwMode="auto">
                    <a:xfrm>
                      <a:off x="0" y="0"/>
                      <a:ext cx="5697351" cy="2750203"/>
                    </a:xfrm>
                    <a:prstGeom prst="rect">
                      <a:avLst/>
                    </a:prstGeom>
                    <a:noFill/>
                    <a:ln w="9525">
                      <a:noFill/>
                      <a:miter lim="800000"/>
                      <a:headEnd/>
                      <a:tailEnd/>
                    </a:ln>
                  </pic:spPr>
                </pic:pic>
              </a:graphicData>
            </a:graphic>
          </wp:inline>
        </w:drawing>
      </w:r>
    </w:p>
    <w:p w:rsidR="00257996" w:rsidRPr="00257996" w:rsidRDefault="00257996" w:rsidP="00257996">
      <w:pPr>
        <w:jc w:val="both"/>
        <w:rPr>
          <w:rFonts w:asciiTheme="minorHAnsi" w:hAnsiTheme="minorHAnsi"/>
          <w:sz w:val="24"/>
          <w:szCs w:val="24"/>
        </w:rPr>
      </w:pPr>
      <w:r w:rsidRPr="00257996">
        <w:rPr>
          <w:rFonts w:asciiTheme="minorHAnsi" w:hAnsiTheme="minorHAnsi"/>
          <w:bCs/>
          <w:sz w:val="24"/>
          <w:szCs w:val="24"/>
        </w:rPr>
        <w:t>A partir dos conhecimentos da história do feudalismo europeu, pode-se inferir que, na ilustração, </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a) as classes sociais relacionavam-se de forma harmoniosa por incorporarem em suas mentes os princípios elementares do cristianismo. </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b) as castas sociais poderiam modificar-se ao longo do tempo, pois isso dependia fundamentalmente da vontade do poder divino do papa. </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c) as terras dos feudos eram divididas igualmente entre os vários segmentos sociais, priorizando-se os que dependiam dela para sobrevivência. </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d) a organização social possibilitava a mobilidade, permitindo a ascensão dos indivíduos que trabalhassem e acumulassem riqueza material. </w:t>
      </w:r>
    </w:p>
    <w:p w:rsidR="00257996" w:rsidRPr="00257996" w:rsidRDefault="00257996" w:rsidP="00257996">
      <w:pPr>
        <w:jc w:val="both"/>
        <w:rPr>
          <w:rFonts w:asciiTheme="minorHAnsi" w:hAnsiTheme="minorHAnsi"/>
          <w:sz w:val="24"/>
          <w:szCs w:val="24"/>
        </w:rPr>
      </w:pPr>
      <w:r w:rsidRPr="00257996">
        <w:rPr>
          <w:rFonts w:asciiTheme="minorHAnsi" w:hAnsiTheme="minorHAnsi"/>
          <w:bCs/>
          <w:sz w:val="24"/>
          <w:szCs w:val="24"/>
        </w:rPr>
        <w:t>e) a estrutura da sociedade era marcada pela ausência de mobilidade, sendo caracterizada por uma hierarquia social dominada por uma instituição cristã.</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b/>
          <w:sz w:val="24"/>
          <w:szCs w:val="24"/>
        </w:rPr>
        <w:t xml:space="preserve">8. </w:t>
      </w:r>
      <w:r w:rsidRPr="00257996">
        <w:rPr>
          <w:rFonts w:asciiTheme="minorHAnsi" w:hAnsiTheme="minorHAnsi"/>
          <w:b/>
          <w:sz w:val="24"/>
          <w:szCs w:val="24"/>
        </w:rPr>
        <w:t>(UNESP)</w:t>
      </w:r>
      <w:r>
        <w:rPr>
          <w:rFonts w:asciiTheme="minorHAnsi" w:hAnsiTheme="minorHAnsi"/>
          <w:sz w:val="24"/>
          <w:szCs w:val="24"/>
        </w:rPr>
        <w:t>.</w:t>
      </w:r>
      <w:r w:rsidRPr="00257996">
        <w:rPr>
          <w:rFonts w:asciiTheme="minorHAnsi" w:hAnsiTheme="minorHAnsi"/>
          <w:sz w:val="24"/>
          <w:szCs w:val="24"/>
        </w:rPr>
        <w:t xml:space="preserve">"Os muçulmanos entenderam que deveriam constituir uma frota para o Mediterrâneo. O resultado inicial foi a conquista de Chipre e de Rodes. A Córsega foi ocupada em 809, a Sardenha em 810, Creta em 829, a Sicília em 827. As cidades fundadas pelos gregos na Sicília foram sendo conquistadas. Palermo caiu em 831, Messina em 843, Siracusa em 848, </w:t>
      </w:r>
      <w:proofErr w:type="spellStart"/>
      <w:r w:rsidRPr="00257996">
        <w:rPr>
          <w:rFonts w:asciiTheme="minorHAnsi" w:hAnsiTheme="minorHAnsi"/>
          <w:sz w:val="24"/>
          <w:szCs w:val="24"/>
        </w:rPr>
        <w:t>Taormina</w:t>
      </w:r>
      <w:proofErr w:type="spellEnd"/>
      <w:r w:rsidRPr="00257996">
        <w:rPr>
          <w:rFonts w:asciiTheme="minorHAnsi" w:hAnsiTheme="minorHAnsi"/>
          <w:sz w:val="24"/>
          <w:szCs w:val="24"/>
        </w:rPr>
        <w:t xml:space="preserve"> em 902".</w:t>
      </w:r>
    </w:p>
    <w:p w:rsidR="00257996" w:rsidRPr="00257996" w:rsidRDefault="00257996" w:rsidP="00257996">
      <w:pPr>
        <w:jc w:val="right"/>
        <w:rPr>
          <w:rFonts w:asciiTheme="minorHAnsi" w:hAnsiTheme="minorHAnsi"/>
          <w:sz w:val="24"/>
          <w:szCs w:val="24"/>
        </w:rPr>
      </w:pPr>
      <w:r w:rsidRPr="00257996">
        <w:rPr>
          <w:rFonts w:asciiTheme="minorHAnsi" w:hAnsiTheme="minorHAnsi"/>
          <w:sz w:val="24"/>
          <w:szCs w:val="24"/>
        </w:rPr>
        <w:tab/>
        <w:t xml:space="preserve">(Jacques </w:t>
      </w:r>
      <w:proofErr w:type="spellStart"/>
      <w:r w:rsidRPr="00257996">
        <w:rPr>
          <w:rFonts w:asciiTheme="minorHAnsi" w:hAnsiTheme="minorHAnsi"/>
          <w:sz w:val="24"/>
          <w:szCs w:val="24"/>
        </w:rPr>
        <w:t>Risler</w:t>
      </w:r>
      <w:proofErr w:type="spellEnd"/>
      <w:r w:rsidRPr="00257996">
        <w:rPr>
          <w:rFonts w:asciiTheme="minorHAnsi" w:hAnsiTheme="minorHAnsi"/>
          <w:sz w:val="24"/>
          <w:szCs w:val="24"/>
        </w:rPr>
        <w:t>. "A civilização árabe", 1955.)</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Esta ocupação resultou</w:t>
      </w:r>
      <w:r>
        <w:rPr>
          <w:rFonts w:asciiTheme="minorHAnsi" w:hAnsiTheme="minorHAnsi"/>
          <w:sz w:val="24"/>
          <w:szCs w:val="24"/>
        </w:rPr>
        <w:t>:</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a) no clima de intolerância religiosa e de perseguição ao cristianismo no conjunto das regiões ocupadas pelos árabes.</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b) na decadência acentuada do patrimônio cultural, científico e filosófico da civilização grega antiga e clássica.</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c) na derrocada dos regimes democráticos do Ocidente, inspirados no modelo da antiga democracia ateniense.</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d) na reconquista, pelos muçulmanos, de muitas regiões e cidades invadidas pelo movimento das Cruzadas </w:t>
      </w:r>
      <w:proofErr w:type="spellStart"/>
      <w:r w:rsidRPr="00257996">
        <w:rPr>
          <w:rFonts w:asciiTheme="minorHAnsi" w:hAnsiTheme="minorHAnsi"/>
          <w:sz w:val="24"/>
          <w:szCs w:val="24"/>
        </w:rPr>
        <w:t>européias</w:t>
      </w:r>
      <w:proofErr w:type="spellEnd"/>
      <w:r w:rsidRPr="00257996">
        <w:rPr>
          <w:rFonts w:asciiTheme="minorHAnsi" w:hAnsiTheme="minorHAnsi"/>
          <w:sz w:val="24"/>
          <w:szCs w:val="24"/>
        </w:rPr>
        <w:t>.</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e) no aprofundamento da crise da atividade comercial </w:t>
      </w:r>
      <w:proofErr w:type="spellStart"/>
      <w:r w:rsidRPr="00257996">
        <w:rPr>
          <w:rFonts w:asciiTheme="minorHAnsi" w:hAnsiTheme="minorHAnsi"/>
          <w:sz w:val="24"/>
          <w:szCs w:val="24"/>
        </w:rPr>
        <w:t>européia</w:t>
      </w:r>
      <w:proofErr w:type="spellEnd"/>
      <w:r w:rsidRPr="00257996">
        <w:rPr>
          <w:rFonts w:asciiTheme="minorHAnsi" w:hAnsiTheme="minorHAnsi"/>
          <w:sz w:val="24"/>
          <w:szCs w:val="24"/>
        </w:rPr>
        <w:t>, com o consequente deslocamento da população para os campos.</w:t>
      </w:r>
    </w:p>
    <w:p w:rsidR="00257996" w:rsidRPr="00257996" w:rsidRDefault="00257996" w:rsidP="00257996">
      <w:pPr>
        <w:jc w:val="both"/>
        <w:rPr>
          <w:rFonts w:asciiTheme="minorHAnsi" w:hAnsiTheme="minorHAnsi"/>
          <w:sz w:val="24"/>
          <w:szCs w:val="24"/>
        </w:rPr>
      </w:pPr>
      <w:r w:rsidRPr="00257996">
        <w:rPr>
          <w:rFonts w:asciiTheme="minorHAnsi" w:hAnsiTheme="minorHAnsi"/>
          <w:b/>
          <w:sz w:val="24"/>
          <w:szCs w:val="24"/>
        </w:rPr>
        <w:lastRenderedPageBreak/>
        <w:t xml:space="preserve">9. </w:t>
      </w:r>
      <w:r w:rsidRPr="00257996">
        <w:rPr>
          <w:rFonts w:asciiTheme="minorHAnsi" w:hAnsiTheme="minorHAnsi"/>
          <w:b/>
          <w:bCs/>
          <w:sz w:val="24"/>
          <w:szCs w:val="24"/>
        </w:rPr>
        <w:t>(</w:t>
      </w:r>
      <w:proofErr w:type="spellStart"/>
      <w:r w:rsidRPr="00257996">
        <w:rPr>
          <w:rFonts w:asciiTheme="minorHAnsi" w:hAnsiTheme="minorHAnsi"/>
          <w:b/>
          <w:bCs/>
          <w:sz w:val="24"/>
          <w:szCs w:val="24"/>
        </w:rPr>
        <w:t>Ufes</w:t>
      </w:r>
      <w:proofErr w:type="spellEnd"/>
      <w:proofErr w:type="gramStart"/>
      <w:r w:rsidRPr="00257996">
        <w:rPr>
          <w:rFonts w:asciiTheme="minorHAnsi" w:hAnsiTheme="minorHAnsi"/>
          <w:b/>
          <w:bCs/>
          <w:sz w:val="24"/>
          <w:szCs w:val="24"/>
        </w:rPr>
        <w:t>)</w:t>
      </w:r>
      <w:r>
        <w:rPr>
          <w:rFonts w:asciiTheme="minorHAnsi" w:hAnsiTheme="minorHAnsi"/>
          <w:bCs/>
          <w:sz w:val="24"/>
          <w:szCs w:val="24"/>
        </w:rPr>
        <w:t>.</w:t>
      </w:r>
      <w:r w:rsidRPr="00257996">
        <w:rPr>
          <w:rFonts w:asciiTheme="minorHAnsi" w:hAnsiTheme="minorHAnsi"/>
          <w:bCs/>
          <w:sz w:val="24"/>
          <w:szCs w:val="24"/>
        </w:rPr>
        <w:t>Segundo</w:t>
      </w:r>
      <w:proofErr w:type="gramEnd"/>
      <w:r w:rsidRPr="00257996">
        <w:rPr>
          <w:rFonts w:asciiTheme="minorHAnsi" w:hAnsiTheme="minorHAnsi"/>
          <w:bCs/>
          <w:sz w:val="24"/>
          <w:szCs w:val="24"/>
        </w:rPr>
        <w:t xml:space="preserve"> a crença dos cristãos de Bizâncio, os ícones (imagens pintadas ou esculpidas de Cristo, da Virgem e dos Santos) constituíam a “revelação da eternidade no tempo, a comprovação da própria encarnação, a lembrança de que Deus tinha se revelado ao homem e por isso era possível representá-Lo de forma visível.”</w:t>
      </w:r>
    </w:p>
    <w:p w:rsidR="00257996" w:rsidRPr="00257996" w:rsidRDefault="00257996" w:rsidP="00257996">
      <w:pPr>
        <w:jc w:val="right"/>
        <w:rPr>
          <w:rFonts w:asciiTheme="minorHAnsi" w:hAnsiTheme="minorHAnsi"/>
          <w:sz w:val="24"/>
          <w:szCs w:val="24"/>
        </w:rPr>
      </w:pPr>
      <w:r w:rsidRPr="00257996">
        <w:rPr>
          <w:rFonts w:asciiTheme="minorHAnsi" w:hAnsiTheme="minorHAnsi"/>
          <w:sz w:val="24"/>
          <w:szCs w:val="24"/>
        </w:rPr>
        <w:t>                        (Franco Jr., H. e Andrade Filho, R. O. O IMPÉRIO BIZANTINO. São Paulo: Brasiliense, 1994. p. 27). </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bCs/>
          <w:sz w:val="24"/>
          <w:szCs w:val="24"/>
        </w:rPr>
        <w:t>Apesar da extrema difusão da adoração dos ícones no Império Bizantino, o imperador Leão III, em 726, condenou tal prática por idolatria, desencadeando assim a chamada “crise iconoclasta”. Dentre os fatores que motivaram a ação de Leão III, podemos citar o (a):</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a) intolerância da corte imperial para com os habitantes da Ásia Menor, região onde o culto aos ícones servia de pretexto para a aglutinação de povos que pretendiam se emancipar.</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b) necessidade de conter a proliferação de culto às imagens, num contexto de reaproximação da Sé de Roma com o imperador bizantino, uma vez que o papado se posicionava contra a instituição dos ícones e exigia a sua erradicação.</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c) tentativa de mirar as bases políticas de apoio à sua irmã, Teodora, a qual valendo-se do prestígio de que gozava junto aos altos dignitários da Igreja Bizantina, aspirava secretamente a sagrar-se imperatriz.</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d) aproximação do imperador, por meio do califado de Damasco, com o credo islâmico que, recuperando os princípios originais do monoteísmo judaico-cristão, condenava a materialização da essência sagrada da divindade em pedaços de pano ou madeira.</w:t>
      </w:r>
    </w:p>
    <w:p w:rsidR="00257996" w:rsidRDefault="00257996" w:rsidP="00257996">
      <w:pPr>
        <w:jc w:val="both"/>
        <w:rPr>
          <w:rFonts w:asciiTheme="minorHAnsi" w:hAnsiTheme="minorHAnsi"/>
          <w:bCs/>
          <w:sz w:val="24"/>
          <w:szCs w:val="24"/>
        </w:rPr>
      </w:pPr>
      <w:r w:rsidRPr="00257996">
        <w:rPr>
          <w:rFonts w:asciiTheme="minorHAnsi" w:hAnsiTheme="minorHAnsi"/>
          <w:bCs/>
          <w:sz w:val="24"/>
          <w:szCs w:val="24"/>
        </w:rPr>
        <w:t>e) descontentamento imperial com o crescente prestígio e riqueza dos mosteiros (principais possuidores e fabricantes de ícones), que atraíam para o serviço monástico numerosos jovens, impedindo-os, com isso de contribuírem para o Estado na qualidade de soldados, marinheiros e camponeses.</w:t>
      </w:r>
    </w:p>
    <w:p w:rsidR="00257996" w:rsidRPr="00257996" w:rsidRDefault="00257996" w:rsidP="00257996">
      <w:pPr>
        <w:jc w:val="both"/>
        <w:rPr>
          <w:rFonts w:asciiTheme="minorHAnsi" w:hAnsiTheme="minorHAnsi"/>
          <w:bCs/>
          <w:sz w:val="24"/>
          <w:szCs w:val="24"/>
        </w:rPr>
      </w:pPr>
    </w:p>
    <w:p w:rsidR="00257996" w:rsidRPr="00257996" w:rsidRDefault="00257996" w:rsidP="00257996">
      <w:pPr>
        <w:jc w:val="both"/>
        <w:rPr>
          <w:rFonts w:asciiTheme="minorHAnsi" w:hAnsiTheme="minorHAnsi"/>
          <w:bCs/>
          <w:sz w:val="24"/>
          <w:szCs w:val="24"/>
        </w:rPr>
      </w:pPr>
      <w:r w:rsidRPr="00257996">
        <w:rPr>
          <w:rFonts w:asciiTheme="minorHAnsi" w:hAnsiTheme="minorHAnsi"/>
          <w:b/>
          <w:bCs/>
          <w:sz w:val="24"/>
          <w:szCs w:val="24"/>
        </w:rPr>
        <w:t>10. (Unesp</w:t>
      </w:r>
      <w:proofErr w:type="gramStart"/>
      <w:r w:rsidRPr="00257996">
        <w:rPr>
          <w:rFonts w:asciiTheme="minorHAnsi" w:hAnsiTheme="minorHAnsi"/>
          <w:b/>
          <w:bCs/>
          <w:sz w:val="24"/>
          <w:szCs w:val="24"/>
        </w:rPr>
        <w:t>)</w:t>
      </w:r>
      <w:r>
        <w:rPr>
          <w:rFonts w:asciiTheme="minorHAnsi" w:hAnsiTheme="minorHAnsi"/>
          <w:bCs/>
          <w:sz w:val="24"/>
          <w:szCs w:val="24"/>
        </w:rPr>
        <w:t>.</w:t>
      </w:r>
      <w:r w:rsidRPr="00257996">
        <w:rPr>
          <w:rFonts w:asciiTheme="minorHAnsi" w:hAnsiTheme="minorHAnsi"/>
          <w:bCs/>
          <w:sz w:val="24"/>
          <w:szCs w:val="24"/>
        </w:rPr>
        <w:t>As</w:t>
      </w:r>
      <w:proofErr w:type="gramEnd"/>
      <w:r w:rsidRPr="00257996">
        <w:rPr>
          <w:rFonts w:asciiTheme="minorHAnsi" w:hAnsiTheme="minorHAnsi"/>
          <w:bCs/>
          <w:sz w:val="24"/>
          <w:szCs w:val="24"/>
        </w:rPr>
        <w:t xml:space="preserve"> invasões e dominação de vastas regiões pelos árabes na Península Ibérica provocaram transformações importantes para portugueses e espanhóis, que os diferenciaram do restante da Europa medieval. As influências dos árabes, na região, relacionaram-se a</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a) acordos comerciais entre cristãos e mouros, a fim de favorecer a utilização das rotas de navegação marítima em torno dos continentes africano e asiático, para obter produtos e especiarias.</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b) conflitos entre cristãos e muçulmanos, que facilitaram a centralização da monarquia da Espanha e Portugal, sem necessitar do apoio da burguesia para efetivar as grandes navegações oceânicas.</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c) difusão das </w:t>
      </w:r>
      <w:proofErr w:type="spellStart"/>
      <w:r w:rsidRPr="00257996">
        <w:rPr>
          <w:rFonts w:asciiTheme="minorHAnsi" w:hAnsiTheme="minorHAnsi"/>
          <w:sz w:val="24"/>
          <w:szCs w:val="24"/>
        </w:rPr>
        <w:t>idéias</w:t>
      </w:r>
      <w:proofErr w:type="spellEnd"/>
      <w:r w:rsidRPr="00257996">
        <w:rPr>
          <w:rFonts w:asciiTheme="minorHAnsi" w:hAnsiTheme="minorHAnsi"/>
          <w:sz w:val="24"/>
          <w:szCs w:val="24"/>
        </w:rPr>
        <w:t xml:space="preserve"> que ocasionaram a criação da Companhia de Jesus, responsável pela catequese nas terras americanas e africanas conquistadas através das grandes navegações.</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d) acordos entre cristãos e muçulmanos, para facilitar a disseminação das </w:t>
      </w:r>
      <w:proofErr w:type="spellStart"/>
      <w:r w:rsidRPr="00257996">
        <w:rPr>
          <w:rFonts w:asciiTheme="minorHAnsi" w:hAnsiTheme="minorHAnsi"/>
          <w:sz w:val="24"/>
          <w:szCs w:val="24"/>
        </w:rPr>
        <w:t>idéias</w:t>
      </w:r>
      <w:proofErr w:type="spellEnd"/>
      <w:r w:rsidRPr="00257996">
        <w:rPr>
          <w:rFonts w:asciiTheme="minorHAnsi" w:hAnsiTheme="minorHAnsi"/>
          <w:sz w:val="24"/>
          <w:szCs w:val="24"/>
        </w:rPr>
        <w:t xml:space="preserve"> e ciências romanas, fundamentais para o crescimento comercial e das artes náuticas.</w:t>
      </w:r>
    </w:p>
    <w:p w:rsidR="00257996" w:rsidRPr="00257996" w:rsidRDefault="00257996" w:rsidP="00257996">
      <w:pPr>
        <w:jc w:val="both"/>
        <w:rPr>
          <w:rFonts w:asciiTheme="minorHAnsi" w:hAnsiTheme="minorHAnsi"/>
          <w:sz w:val="24"/>
          <w:szCs w:val="24"/>
        </w:rPr>
      </w:pPr>
      <w:r w:rsidRPr="00257996">
        <w:rPr>
          <w:rFonts w:asciiTheme="minorHAnsi" w:hAnsiTheme="minorHAnsi"/>
          <w:bCs/>
          <w:sz w:val="24"/>
          <w:szCs w:val="24"/>
        </w:rPr>
        <w:t>e) contribuições para a cultura científica, possibilitando ampliação de conhecimentos, principalmente na matemática e astronomia, que permitiram criações de técnicas marítimas para o desenvolvimento das navegações oceânicas.</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p>
    <w:p w:rsidR="00257996" w:rsidRPr="007109C3" w:rsidRDefault="00257996" w:rsidP="00257996">
      <w:pPr>
        <w:jc w:val="both"/>
        <w:rPr>
          <w:rFonts w:asciiTheme="minorHAnsi" w:hAnsiTheme="minorHAnsi"/>
          <w:b/>
          <w:sz w:val="24"/>
          <w:szCs w:val="24"/>
        </w:rPr>
      </w:pPr>
      <w:r w:rsidRPr="007109C3">
        <w:rPr>
          <w:rFonts w:asciiTheme="minorHAnsi" w:hAnsiTheme="minorHAnsi"/>
          <w:b/>
          <w:sz w:val="24"/>
          <w:szCs w:val="24"/>
        </w:rPr>
        <w:lastRenderedPageBreak/>
        <w:t>MATERIAL DE AULA</w:t>
      </w:r>
      <w:r w:rsidRPr="007109C3">
        <w:rPr>
          <w:rFonts w:asciiTheme="minorHAnsi" w:hAnsiTheme="minorHAnsi"/>
          <w:b/>
          <w:sz w:val="24"/>
          <w:szCs w:val="24"/>
        </w:rPr>
        <w:tab/>
      </w:r>
      <w:r w:rsidR="007109C3">
        <w:rPr>
          <w:rFonts w:asciiTheme="minorHAnsi" w:hAnsiTheme="minorHAnsi"/>
          <w:b/>
          <w:sz w:val="24"/>
          <w:szCs w:val="24"/>
        </w:rPr>
        <w:t>(</w:t>
      </w:r>
      <w:r w:rsidRPr="007109C3">
        <w:rPr>
          <w:rFonts w:asciiTheme="minorHAnsi" w:hAnsiTheme="minorHAnsi"/>
          <w:b/>
          <w:sz w:val="24"/>
          <w:szCs w:val="24"/>
        </w:rPr>
        <w:t>2ª SÉRIE DO ENSINO MÉDIO</w:t>
      </w:r>
      <w:r w:rsidR="007109C3">
        <w:rPr>
          <w:rFonts w:asciiTheme="minorHAnsi" w:hAnsiTheme="minorHAnsi"/>
          <w:b/>
          <w:sz w:val="24"/>
          <w:szCs w:val="24"/>
        </w:rPr>
        <w:t>)</w:t>
      </w:r>
    </w:p>
    <w:p w:rsidR="00257996" w:rsidRPr="007109C3" w:rsidRDefault="00257996" w:rsidP="00257996">
      <w:pPr>
        <w:jc w:val="both"/>
        <w:rPr>
          <w:rFonts w:asciiTheme="minorHAnsi" w:hAnsiTheme="minorHAnsi"/>
          <w:b/>
          <w:sz w:val="24"/>
          <w:szCs w:val="24"/>
        </w:rPr>
      </w:pPr>
      <w:r w:rsidRPr="007109C3">
        <w:rPr>
          <w:rFonts w:asciiTheme="minorHAnsi" w:hAnsiTheme="minorHAnsi"/>
          <w:b/>
          <w:sz w:val="24"/>
          <w:szCs w:val="24"/>
        </w:rPr>
        <w:t>PROF: WALLYSON VERAS</w:t>
      </w:r>
      <w:r w:rsidRPr="007109C3">
        <w:rPr>
          <w:rFonts w:asciiTheme="minorHAnsi" w:hAnsiTheme="minorHAnsi"/>
          <w:b/>
          <w:sz w:val="24"/>
          <w:szCs w:val="24"/>
        </w:rPr>
        <w:tab/>
      </w:r>
      <w:r w:rsidRPr="007109C3">
        <w:rPr>
          <w:rFonts w:asciiTheme="minorHAnsi" w:hAnsiTheme="minorHAnsi"/>
          <w:b/>
          <w:sz w:val="24"/>
          <w:szCs w:val="24"/>
        </w:rPr>
        <w:tab/>
      </w:r>
    </w:p>
    <w:p w:rsidR="00257996" w:rsidRPr="007109C3" w:rsidRDefault="00257996" w:rsidP="00257996">
      <w:pPr>
        <w:jc w:val="both"/>
        <w:rPr>
          <w:rFonts w:asciiTheme="minorHAnsi" w:hAnsiTheme="minorHAnsi"/>
          <w:b/>
          <w:sz w:val="24"/>
          <w:szCs w:val="24"/>
        </w:rPr>
      </w:pPr>
    </w:p>
    <w:p w:rsidR="00257996" w:rsidRPr="007109C3" w:rsidRDefault="00257996" w:rsidP="00257996">
      <w:pPr>
        <w:jc w:val="both"/>
        <w:rPr>
          <w:rFonts w:asciiTheme="minorHAnsi" w:hAnsiTheme="minorHAnsi"/>
          <w:b/>
          <w:sz w:val="24"/>
          <w:szCs w:val="24"/>
        </w:rPr>
      </w:pPr>
      <w:r w:rsidRPr="007109C3">
        <w:rPr>
          <w:rFonts w:asciiTheme="minorHAnsi" w:hAnsiTheme="minorHAnsi"/>
          <w:b/>
          <w:sz w:val="24"/>
          <w:szCs w:val="24"/>
        </w:rPr>
        <w:t>PERÍODO REGENCIAL</w:t>
      </w:r>
    </w:p>
    <w:p w:rsidR="00257996" w:rsidRPr="007109C3" w:rsidRDefault="00257996" w:rsidP="00257996">
      <w:pPr>
        <w:jc w:val="both"/>
        <w:rPr>
          <w:rFonts w:asciiTheme="minorHAnsi" w:hAnsiTheme="minorHAnsi"/>
          <w:b/>
          <w:sz w:val="24"/>
          <w:szCs w:val="24"/>
        </w:rPr>
      </w:pPr>
    </w:p>
    <w:p w:rsidR="00257996" w:rsidRPr="00257996" w:rsidRDefault="00257996" w:rsidP="00257996">
      <w:pPr>
        <w:jc w:val="both"/>
        <w:rPr>
          <w:rFonts w:asciiTheme="minorHAnsi" w:hAnsiTheme="minorHAnsi"/>
          <w:sz w:val="24"/>
          <w:szCs w:val="24"/>
        </w:rPr>
      </w:pPr>
      <w:r w:rsidRPr="007109C3">
        <w:rPr>
          <w:rFonts w:asciiTheme="minorHAnsi" w:hAnsiTheme="minorHAnsi"/>
          <w:b/>
          <w:sz w:val="24"/>
          <w:szCs w:val="24"/>
        </w:rPr>
        <w:t>1.</w:t>
      </w:r>
      <w:r w:rsidR="007109C3" w:rsidRPr="007109C3">
        <w:rPr>
          <w:rFonts w:asciiTheme="minorHAnsi" w:hAnsiTheme="minorHAnsi"/>
          <w:b/>
          <w:sz w:val="24"/>
          <w:szCs w:val="24"/>
        </w:rPr>
        <w:t xml:space="preserve"> (UFC</w:t>
      </w:r>
      <w:proofErr w:type="gramStart"/>
      <w:r w:rsidR="007109C3" w:rsidRPr="007109C3">
        <w:rPr>
          <w:rFonts w:asciiTheme="minorHAnsi" w:hAnsiTheme="minorHAnsi"/>
          <w:b/>
          <w:sz w:val="24"/>
          <w:szCs w:val="24"/>
        </w:rPr>
        <w:t>)</w:t>
      </w:r>
      <w:r w:rsidR="007109C3">
        <w:rPr>
          <w:rFonts w:asciiTheme="minorHAnsi" w:hAnsiTheme="minorHAnsi"/>
          <w:sz w:val="24"/>
          <w:szCs w:val="24"/>
        </w:rPr>
        <w:t>.</w:t>
      </w:r>
      <w:r w:rsidRPr="00257996">
        <w:rPr>
          <w:rFonts w:asciiTheme="minorHAnsi" w:hAnsiTheme="minorHAnsi"/>
          <w:sz w:val="24"/>
          <w:szCs w:val="24"/>
        </w:rPr>
        <w:t>O</w:t>
      </w:r>
      <w:proofErr w:type="gramEnd"/>
      <w:r w:rsidRPr="00257996">
        <w:rPr>
          <w:rFonts w:asciiTheme="minorHAnsi" w:hAnsiTheme="minorHAnsi"/>
          <w:sz w:val="24"/>
          <w:szCs w:val="24"/>
        </w:rPr>
        <w:t xml:space="preserve"> Ato Adicional, decretado no período das regências no Brasil pela Lei n¡. 16, de 12 de agosto de 1834, estabeleceu algumas modificações na Constituição de 1824. Acerca dessas alterações</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a) O Conselho de Estado foi reorganizado para que fosse possível conter os conflitos provinciais.</w:t>
      </w:r>
    </w:p>
    <w:p w:rsidR="00257996" w:rsidRPr="00257996" w:rsidRDefault="00257996" w:rsidP="00257996">
      <w:pPr>
        <w:jc w:val="both"/>
        <w:rPr>
          <w:rFonts w:asciiTheme="minorHAnsi" w:hAnsiTheme="minorHAnsi"/>
          <w:sz w:val="24"/>
          <w:szCs w:val="24"/>
        </w:rPr>
      </w:pPr>
      <w:proofErr w:type="gramStart"/>
      <w:r w:rsidRPr="00257996">
        <w:rPr>
          <w:rFonts w:asciiTheme="minorHAnsi" w:hAnsiTheme="minorHAnsi"/>
          <w:sz w:val="24"/>
          <w:szCs w:val="24"/>
        </w:rPr>
        <w:t>b) Os</w:t>
      </w:r>
      <w:proofErr w:type="gramEnd"/>
      <w:r w:rsidRPr="00257996">
        <w:rPr>
          <w:rFonts w:asciiTheme="minorHAnsi" w:hAnsiTheme="minorHAnsi"/>
          <w:sz w:val="24"/>
          <w:szCs w:val="24"/>
        </w:rPr>
        <w:t xml:space="preserve"> presidentes provinciais passaram a ser eleitos e a ter o poder de aprovar leis e resoluções referentes ao controle dos impostos.</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c) O estabelecimento da Regência Una, ao invés da Regência Trina, significou a eleição de um único regente, com mandato até a maioridade de D. Pedro II.</w:t>
      </w:r>
    </w:p>
    <w:p w:rsidR="00257996" w:rsidRPr="00257996" w:rsidRDefault="00257996" w:rsidP="00257996">
      <w:pPr>
        <w:jc w:val="both"/>
        <w:rPr>
          <w:rFonts w:asciiTheme="minorHAnsi" w:hAnsiTheme="minorHAnsi"/>
          <w:sz w:val="24"/>
          <w:szCs w:val="24"/>
        </w:rPr>
      </w:pPr>
      <w:proofErr w:type="gramStart"/>
      <w:r w:rsidRPr="00257996">
        <w:rPr>
          <w:rFonts w:asciiTheme="minorHAnsi" w:hAnsiTheme="minorHAnsi"/>
          <w:sz w:val="24"/>
          <w:szCs w:val="24"/>
        </w:rPr>
        <w:t>d) As</w:t>
      </w:r>
      <w:proofErr w:type="gramEnd"/>
      <w:r w:rsidRPr="00257996">
        <w:rPr>
          <w:rFonts w:asciiTheme="minorHAnsi" w:hAnsiTheme="minorHAnsi"/>
          <w:sz w:val="24"/>
          <w:szCs w:val="24"/>
        </w:rPr>
        <w:t xml:space="preserve"> </w:t>
      </w:r>
      <w:proofErr w:type="spellStart"/>
      <w:r w:rsidRPr="00257996">
        <w:rPr>
          <w:rFonts w:asciiTheme="minorHAnsi" w:hAnsiTheme="minorHAnsi"/>
          <w:sz w:val="24"/>
          <w:szCs w:val="24"/>
        </w:rPr>
        <w:t>assembléias</w:t>
      </w:r>
      <w:proofErr w:type="spellEnd"/>
      <w:r w:rsidRPr="00257996">
        <w:rPr>
          <w:rFonts w:asciiTheme="minorHAnsi" w:hAnsiTheme="minorHAnsi"/>
          <w:sz w:val="24"/>
          <w:szCs w:val="24"/>
        </w:rPr>
        <w:t xml:space="preserve"> legislativas provinciais foram criadas para proporcionar autonomia política e administrativa às províncias no intuito de atender às demandas locais.</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e) A Corte, com sede no Rio de Janeiro, por meio da aliança entre progressistas e regressistas, continuou centralizando as ações em defesa da Constituição de 1824.</w:t>
      </w:r>
    </w:p>
    <w:p w:rsidR="00257996" w:rsidRPr="00257996" w:rsidRDefault="00257996" w:rsidP="00257996">
      <w:pPr>
        <w:jc w:val="both"/>
        <w:rPr>
          <w:rFonts w:asciiTheme="minorHAnsi" w:hAnsiTheme="minorHAnsi"/>
          <w:sz w:val="24"/>
          <w:szCs w:val="24"/>
        </w:rPr>
      </w:pPr>
    </w:p>
    <w:p w:rsidR="00257996" w:rsidRPr="00257996" w:rsidRDefault="007109C3" w:rsidP="00257996">
      <w:pPr>
        <w:jc w:val="both"/>
        <w:rPr>
          <w:rFonts w:asciiTheme="minorHAnsi" w:hAnsiTheme="minorHAnsi"/>
          <w:sz w:val="24"/>
          <w:szCs w:val="24"/>
        </w:rPr>
      </w:pPr>
      <w:r w:rsidRPr="007109C3">
        <w:rPr>
          <w:rFonts w:asciiTheme="minorHAnsi" w:hAnsiTheme="minorHAnsi"/>
          <w:b/>
          <w:sz w:val="24"/>
          <w:szCs w:val="24"/>
        </w:rPr>
        <w:t>2. (UFRGS</w:t>
      </w:r>
      <w:proofErr w:type="gramStart"/>
      <w:r w:rsidRPr="007109C3">
        <w:rPr>
          <w:rFonts w:asciiTheme="minorHAnsi" w:hAnsiTheme="minorHAnsi"/>
          <w:b/>
          <w:sz w:val="24"/>
          <w:szCs w:val="24"/>
        </w:rPr>
        <w:t>)</w:t>
      </w:r>
      <w:r>
        <w:rPr>
          <w:rFonts w:asciiTheme="minorHAnsi" w:hAnsiTheme="minorHAnsi"/>
          <w:sz w:val="24"/>
          <w:szCs w:val="24"/>
        </w:rPr>
        <w:t>.</w:t>
      </w:r>
      <w:r w:rsidR="00257996" w:rsidRPr="00257996">
        <w:rPr>
          <w:rFonts w:asciiTheme="minorHAnsi" w:hAnsiTheme="minorHAnsi"/>
          <w:sz w:val="24"/>
          <w:szCs w:val="24"/>
        </w:rPr>
        <w:t>Em</w:t>
      </w:r>
      <w:proofErr w:type="gramEnd"/>
      <w:r w:rsidR="00257996" w:rsidRPr="00257996">
        <w:rPr>
          <w:rFonts w:asciiTheme="minorHAnsi" w:hAnsiTheme="minorHAnsi"/>
          <w:sz w:val="24"/>
          <w:szCs w:val="24"/>
        </w:rPr>
        <w:t xml:space="preserve"> relação aos eventos políticos ocorridos no período regencial.</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a) Na Regência Una do Padre Feijó, foi suspenso parcialmente o uso do Poder Moderador pelos regentes.</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b) Na Regência Una de Araújo Lima, promulgou-se a Lei Interpretativa do Ato Adicional.</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c) Na Regência Trina Provisória, foram criados os partidos progressista, regressista, liberal e conservador.</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d) Na Regência da Princesa Isabel, eclodiu o movimento oposicionista da Confederação do Equador.</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e) Na Regência Trina Permanente, foi criada a Guarda Nacional.</w:t>
      </w:r>
    </w:p>
    <w:p w:rsidR="00257996" w:rsidRPr="007109C3" w:rsidRDefault="00257996" w:rsidP="00257996">
      <w:pPr>
        <w:jc w:val="both"/>
        <w:rPr>
          <w:rFonts w:asciiTheme="minorHAnsi" w:hAnsiTheme="minorHAnsi"/>
          <w:b/>
          <w:sz w:val="24"/>
          <w:szCs w:val="24"/>
        </w:rPr>
      </w:pPr>
    </w:p>
    <w:p w:rsidR="00257996" w:rsidRPr="00257996" w:rsidRDefault="00257996" w:rsidP="00257996">
      <w:pPr>
        <w:jc w:val="both"/>
        <w:rPr>
          <w:rFonts w:asciiTheme="minorHAnsi" w:hAnsiTheme="minorHAnsi"/>
          <w:sz w:val="24"/>
          <w:szCs w:val="24"/>
        </w:rPr>
      </w:pPr>
      <w:r w:rsidRPr="007109C3">
        <w:rPr>
          <w:rFonts w:asciiTheme="minorHAnsi" w:hAnsiTheme="minorHAnsi"/>
          <w:b/>
          <w:sz w:val="24"/>
          <w:szCs w:val="24"/>
        </w:rPr>
        <w:t xml:space="preserve">3. </w:t>
      </w:r>
      <w:r w:rsidR="007109C3" w:rsidRPr="007109C3">
        <w:rPr>
          <w:rFonts w:asciiTheme="minorHAnsi" w:hAnsiTheme="minorHAnsi"/>
          <w:b/>
          <w:sz w:val="24"/>
          <w:szCs w:val="24"/>
        </w:rPr>
        <w:t>(Fatec</w:t>
      </w:r>
      <w:proofErr w:type="gramStart"/>
      <w:r w:rsidR="007109C3" w:rsidRPr="007109C3">
        <w:rPr>
          <w:rFonts w:asciiTheme="minorHAnsi" w:hAnsiTheme="minorHAnsi"/>
          <w:b/>
          <w:sz w:val="24"/>
          <w:szCs w:val="24"/>
        </w:rPr>
        <w:t>)</w:t>
      </w:r>
      <w:r w:rsidR="007109C3">
        <w:rPr>
          <w:rFonts w:asciiTheme="minorHAnsi" w:hAnsiTheme="minorHAnsi"/>
          <w:sz w:val="24"/>
          <w:szCs w:val="24"/>
        </w:rPr>
        <w:t>.</w:t>
      </w:r>
      <w:r w:rsidRPr="00257996">
        <w:rPr>
          <w:rFonts w:asciiTheme="minorHAnsi" w:hAnsiTheme="minorHAnsi"/>
          <w:sz w:val="24"/>
          <w:szCs w:val="24"/>
        </w:rPr>
        <w:t>Preparado</w:t>
      </w:r>
      <w:proofErr w:type="gramEnd"/>
      <w:r w:rsidRPr="00257996">
        <w:rPr>
          <w:rFonts w:asciiTheme="minorHAnsi" w:hAnsiTheme="minorHAnsi"/>
          <w:sz w:val="24"/>
          <w:szCs w:val="24"/>
        </w:rPr>
        <w:t xml:space="preserve"> por uma comissão especial liderada por Bernardo Pereira de Vasconcelos, após longos debates na </w:t>
      </w:r>
      <w:proofErr w:type="spellStart"/>
      <w:r w:rsidRPr="00257996">
        <w:rPr>
          <w:rFonts w:asciiTheme="minorHAnsi" w:hAnsiTheme="minorHAnsi"/>
          <w:sz w:val="24"/>
          <w:szCs w:val="24"/>
        </w:rPr>
        <w:t>Assembléia</w:t>
      </w:r>
      <w:proofErr w:type="spellEnd"/>
      <w:r w:rsidRPr="00257996">
        <w:rPr>
          <w:rFonts w:asciiTheme="minorHAnsi" w:hAnsiTheme="minorHAnsi"/>
          <w:sz w:val="24"/>
          <w:szCs w:val="24"/>
        </w:rPr>
        <w:t xml:space="preserve"> Geral, foi promulgado, em 18/08/1834, o Ato Adicional à Constituição do Império, que promovia mudanças, como</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a) a criação de Conselhos de Estado em substituição às </w:t>
      </w:r>
      <w:proofErr w:type="spellStart"/>
      <w:r w:rsidRPr="00257996">
        <w:rPr>
          <w:rFonts w:asciiTheme="minorHAnsi" w:hAnsiTheme="minorHAnsi"/>
          <w:sz w:val="24"/>
          <w:szCs w:val="24"/>
        </w:rPr>
        <w:t>Assembléias</w:t>
      </w:r>
      <w:proofErr w:type="spellEnd"/>
      <w:r w:rsidRPr="00257996">
        <w:rPr>
          <w:rFonts w:asciiTheme="minorHAnsi" w:hAnsiTheme="minorHAnsi"/>
          <w:sz w:val="24"/>
          <w:szCs w:val="24"/>
        </w:rPr>
        <w:t xml:space="preserve"> Legislativas Provinciais.</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b) a criação de uma Regência Trina Permanente, eleita por voto indireto, para governar até a maioridade de D. Pedro de Alcântara.</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c) diminuir a autonomia que era dada às províncias.</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d) a criação do Município Neutro, independente da Província do Rio de Janeiro.</w:t>
      </w:r>
    </w:p>
    <w:p w:rsidR="00257996" w:rsidRDefault="00257996" w:rsidP="00257996">
      <w:pPr>
        <w:jc w:val="both"/>
        <w:rPr>
          <w:rFonts w:asciiTheme="minorHAnsi" w:hAnsiTheme="minorHAnsi"/>
          <w:sz w:val="24"/>
          <w:szCs w:val="24"/>
        </w:rPr>
      </w:pPr>
      <w:r w:rsidRPr="00257996">
        <w:rPr>
          <w:rFonts w:asciiTheme="minorHAnsi" w:hAnsiTheme="minorHAnsi"/>
          <w:sz w:val="24"/>
          <w:szCs w:val="24"/>
        </w:rPr>
        <w:t>e) a substituição da Regência Una por uma Regência Trina, sendo esta escolhida por meio de eleições gerais.</w:t>
      </w:r>
    </w:p>
    <w:p w:rsidR="007109C3" w:rsidRDefault="007109C3" w:rsidP="00257996">
      <w:pPr>
        <w:jc w:val="both"/>
        <w:rPr>
          <w:rFonts w:asciiTheme="minorHAnsi" w:hAnsiTheme="minorHAnsi"/>
          <w:sz w:val="24"/>
          <w:szCs w:val="24"/>
        </w:rPr>
      </w:pPr>
    </w:p>
    <w:p w:rsidR="007109C3" w:rsidRDefault="007109C3" w:rsidP="00257996">
      <w:pPr>
        <w:jc w:val="both"/>
        <w:rPr>
          <w:rFonts w:asciiTheme="minorHAnsi" w:hAnsiTheme="minorHAnsi"/>
          <w:sz w:val="24"/>
          <w:szCs w:val="24"/>
        </w:rPr>
      </w:pPr>
    </w:p>
    <w:p w:rsidR="007109C3" w:rsidRDefault="007109C3" w:rsidP="00257996">
      <w:pPr>
        <w:jc w:val="both"/>
        <w:rPr>
          <w:rFonts w:asciiTheme="minorHAnsi" w:hAnsiTheme="minorHAnsi"/>
          <w:sz w:val="24"/>
          <w:szCs w:val="24"/>
        </w:rPr>
      </w:pPr>
    </w:p>
    <w:p w:rsidR="007109C3" w:rsidRDefault="007109C3" w:rsidP="00257996">
      <w:pPr>
        <w:jc w:val="both"/>
        <w:rPr>
          <w:rFonts w:asciiTheme="minorHAnsi" w:hAnsiTheme="minorHAnsi"/>
          <w:sz w:val="24"/>
          <w:szCs w:val="24"/>
        </w:rPr>
      </w:pPr>
    </w:p>
    <w:p w:rsidR="007109C3" w:rsidRDefault="007109C3" w:rsidP="00257996">
      <w:pPr>
        <w:jc w:val="both"/>
        <w:rPr>
          <w:rFonts w:asciiTheme="minorHAnsi" w:hAnsiTheme="minorHAnsi"/>
          <w:sz w:val="24"/>
          <w:szCs w:val="24"/>
        </w:rPr>
      </w:pPr>
    </w:p>
    <w:p w:rsidR="007109C3" w:rsidRPr="00257996" w:rsidRDefault="007109C3"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7109C3">
        <w:rPr>
          <w:rFonts w:asciiTheme="minorHAnsi" w:hAnsiTheme="minorHAnsi"/>
          <w:b/>
          <w:sz w:val="24"/>
          <w:szCs w:val="24"/>
        </w:rPr>
        <w:lastRenderedPageBreak/>
        <w:t>4. (UFRS</w:t>
      </w:r>
      <w:proofErr w:type="gramStart"/>
      <w:r w:rsidR="007109C3" w:rsidRPr="007109C3">
        <w:rPr>
          <w:rFonts w:asciiTheme="minorHAnsi" w:hAnsiTheme="minorHAnsi"/>
          <w:b/>
          <w:sz w:val="24"/>
          <w:szCs w:val="24"/>
        </w:rPr>
        <w:t>)</w:t>
      </w:r>
      <w:r w:rsidR="007109C3">
        <w:rPr>
          <w:rFonts w:asciiTheme="minorHAnsi" w:hAnsiTheme="minorHAnsi"/>
          <w:sz w:val="24"/>
          <w:szCs w:val="24"/>
        </w:rPr>
        <w:t>.</w:t>
      </w:r>
      <w:r w:rsidRPr="00257996">
        <w:rPr>
          <w:rFonts w:asciiTheme="minorHAnsi" w:hAnsiTheme="minorHAnsi"/>
          <w:sz w:val="24"/>
          <w:szCs w:val="24"/>
        </w:rPr>
        <w:t>Observe</w:t>
      </w:r>
      <w:proofErr w:type="gramEnd"/>
      <w:r w:rsidRPr="00257996">
        <w:rPr>
          <w:rFonts w:asciiTheme="minorHAnsi" w:hAnsiTheme="minorHAnsi"/>
          <w:sz w:val="24"/>
          <w:szCs w:val="24"/>
        </w:rPr>
        <w:t xml:space="preserve"> a ilustração reproduzida a seguir, que satiriza a atuação dos denominados "corcundas", os membros do Partido Restaurador em Pernambuco.</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noProof/>
          <w:sz w:val="24"/>
          <w:szCs w:val="24"/>
        </w:rPr>
        <w:drawing>
          <wp:inline distT="0" distB="0" distL="0" distR="0" wp14:anchorId="370D17B1" wp14:editId="0C52A929">
            <wp:extent cx="5324475" cy="2000250"/>
            <wp:effectExtent l="19050" t="19050" r="28575" b="190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324475" cy="2000250"/>
                    </a:xfrm>
                    <a:prstGeom prst="rect">
                      <a:avLst/>
                    </a:prstGeom>
                    <a:noFill/>
                    <a:ln w="6350" cmpd="sng">
                      <a:solidFill>
                        <a:srgbClr val="000000"/>
                      </a:solidFill>
                      <a:miter lim="800000"/>
                      <a:headEnd/>
                      <a:tailEnd/>
                    </a:ln>
                    <a:effectLst/>
                  </pic:spPr>
                </pic:pic>
              </a:graphicData>
            </a:graphic>
          </wp:inline>
        </w:drawing>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A respeito da referida agremiação política, existente nos primeiros anos do período regencial, é correto afirmar que, em nível nacional, seus membros eram também conhecidos como</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a) "jurujubas" e defendiam a autonomia provincial, além da descentralização do poder imperial.</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b) "chimangos" e defendiam a manutenção da ordem existente, em particular a monarquia e a escravidão.</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c) "caramurus" e defendiam a volta de D. Pedro I ao Brasil, além da manutenção do absolutismo monárquico.</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d) "maragatos" e defendiam a implantação do regime republicano e a abolição imediata da escravidão.</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e) "farroupilhas" e defendiam o sistema federativo, além da liberdade de imprensa e de associação.</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7109C3">
        <w:rPr>
          <w:rFonts w:asciiTheme="minorHAnsi" w:hAnsiTheme="minorHAnsi"/>
          <w:b/>
          <w:sz w:val="24"/>
          <w:szCs w:val="24"/>
        </w:rPr>
        <w:t xml:space="preserve">5. </w:t>
      </w:r>
      <w:r w:rsidR="007109C3" w:rsidRPr="007109C3">
        <w:rPr>
          <w:rFonts w:asciiTheme="minorHAnsi" w:hAnsiTheme="minorHAnsi"/>
          <w:b/>
          <w:sz w:val="24"/>
          <w:szCs w:val="24"/>
        </w:rPr>
        <w:t>(PUC-RJ</w:t>
      </w:r>
      <w:proofErr w:type="gramStart"/>
      <w:r w:rsidR="007109C3" w:rsidRPr="007109C3">
        <w:rPr>
          <w:rFonts w:asciiTheme="minorHAnsi" w:hAnsiTheme="minorHAnsi"/>
          <w:b/>
          <w:sz w:val="24"/>
          <w:szCs w:val="24"/>
        </w:rPr>
        <w:t>)</w:t>
      </w:r>
      <w:r w:rsidR="007109C3">
        <w:rPr>
          <w:rFonts w:asciiTheme="minorHAnsi" w:hAnsiTheme="minorHAnsi"/>
          <w:sz w:val="24"/>
          <w:szCs w:val="24"/>
        </w:rPr>
        <w:t>.</w:t>
      </w:r>
      <w:r w:rsidRPr="00257996">
        <w:rPr>
          <w:rFonts w:asciiTheme="minorHAnsi" w:hAnsiTheme="minorHAnsi"/>
          <w:sz w:val="24"/>
          <w:szCs w:val="24"/>
        </w:rPr>
        <w:t>E</w:t>
      </w:r>
      <w:proofErr w:type="gramEnd"/>
      <w:r w:rsidRPr="00257996">
        <w:rPr>
          <w:rFonts w:asciiTheme="minorHAnsi" w:hAnsiTheme="minorHAnsi"/>
          <w:sz w:val="24"/>
          <w:szCs w:val="24"/>
        </w:rPr>
        <w:t xml:space="preserve"> foi justamente com o objetivo de garantir a continuidade desse "mal menor" que o governo regencial promulgou, em novembro de 1831, uma lei proibindo o tráfico negreiro para o Brasil, declarando livres os escravos que aqui chegassem e punindo severamente os importadores. Por meio dela, não se pretendia, na verdade, pôr fim ao tráfico negreiro, e sim diminuir a pressão dos interesses ingleses. Não por outra razão, comentava-se na Câmara, nas casas e nas ruas, que o ministro Feijó fizera uma lei "para inglês ver".</w:t>
      </w:r>
    </w:p>
    <w:p w:rsidR="00257996" w:rsidRPr="00257996" w:rsidRDefault="00257996" w:rsidP="007109C3">
      <w:pPr>
        <w:jc w:val="right"/>
        <w:rPr>
          <w:rFonts w:asciiTheme="minorHAnsi" w:hAnsiTheme="minorHAnsi"/>
          <w:sz w:val="24"/>
          <w:szCs w:val="24"/>
        </w:rPr>
      </w:pPr>
      <w:r w:rsidRPr="00257996">
        <w:rPr>
          <w:rFonts w:asciiTheme="minorHAnsi" w:hAnsiTheme="minorHAnsi"/>
          <w:sz w:val="24"/>
          <w:szCs w:val="24"/>
        </w:rPr>
        <w:t>(Ilmar R. de Mattos e Márcia de A. Gonçalves. "O Império da Boa Sociedade", p. 34)</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Tendo como base o texto apresentado</w:t>
      </w:r>
      <w:r w:rsidR="007109C3">
        <w:rPr>
          <w:rFonts w:asciiTheme="minorHAnsi" w:hAnsiTheme="minorHAnsi"/>
          <w:sz w:val="24"/>
          <w:szCs w:val="24"/>
        </w:rPr>
        <w:t>:</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a) A lei </w:t>
      </w:r>
      <w:proofErr w:type="spellStart"/>
      <w:r w:rsidRPr="00257996">
        <w:rPr>
          <w:rFonts w:asciiTheme="minorHAnsi" w:hAnsiTheme="minorHAnsi"/>
          <w:sz w:val="24"/>
          <w:szCs w:val="24"/>
        </w:rPr>
        <w:t>anti-tráfico</w:t>
      </w:r>
      <w:proofErr w:type="spellEnd"/>
      <w:r w:rsidRPr="00257996">
        <w:rPr>
          <w:rFonts w:asciiTheme="minorHAnsi" w:hAnsiTheme="minorHAnsi"/>
          <w:sz w:val="24"/>
          <w:szCs w:val="24"/>
        </w:rPr>
        <w:t xml:space="preserve"> de 1831 não só pôs fim ao tráfico intercontinental de escravos, como igualmente viabilizou a extinção da escravidão no Brasil.</w:t>
      </w:r>
    </w:p>
    <w:p w:rsidR="00257996" w:rsidRPr="00257996" w:rsidRDefault="00257996" w:rsidP="00257996">
      <w:pPr>
        <w:jc w:val="both"/>
        <w:rPr>
          <w:rFonts w:asciiTheme="minorHAnsi" w:hAnsiTheme="minorHAnsi"/>
          <w:sz w:val="24"/>
          <w:szCs w:val="24"/>
        </w:rPr>
      </w:pPr>
      <w:proofErr w:type="gramStart"/>
      <w:r w:rsidRPr="00257996">
        <w:rPr>
          <w:rFonts w:asciiTheme="minorHAnsi" w:hAnsiTheme="minorHAnsi"/>
          <w:sz w:val="24"/>
          <w:szCs w:val="24"/>
        </w:rPr>
        <w:t>b) As</w:t>
      </w:r>
      <w:proofErr w:type="gramEnd"/>
      <w:r w:rsidRPr="00257996">
        <w:rPr>
          <w:rFonts w:asciiTheme="minorHAnsi" w:hAnsiTheme="minorHAnsi"/>
          <w:sz w:val="24"/>
          <w:szCs w:val="24"/>
        </w:rPr>
        <w:t xml:space="preserve"> pressões inglesas pelo fim do tráfico negreiro estiveram associadas à proposta de investir na industrialização do Brasil.</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c) A lei </w:t>
      </w:r>
      <w:proofErr w:type="spellStart"/>
      <w:r w:rsidRPr="00257996">
        <w:rPr>
          <w:rFonts w:asciiTheme="minorHAnsi" w:hAnsiTheme="minorHAnsi"/>
          <w:sz w:val="24"/>
          <w:szCs w:val="24"/>
        </w:rPr>
        <w:t>anti-tráfico</w:t>
      </w:r>
      <w:proofErr w:type="spellEnd"/>
      <w:r w:rsidRPr="00257996">
        <w:rPr>
          <w:rFonts w:asciiTheme="minorHAnsi" w:hAnsiTheme="minorHAnsi"/>
          <w:sz w:val="24"/>
          <w:szCs w:val="24"/>
        </w:rPr>
        <w:t xml:space="preserve"> de 1831, ao cumprir cláusula presente nos tratados de 1827, contribuiu para a maior entrada de trabalhadores imigrantes.</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d) A "lei para inglês ver", na prática, não extinguiu o tráfico intercontinental de escravos, ampliando, contudo, de forma decisiva, a polêmica sobre tal questão.</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e) O ministro da Justiça, Diogo Feijó, promulgou a lei </w:t>
      </w:r>
      <w:proofErr w:type="spellStart"/>
      <w:r w:rsidRPr="00257996">
        <w:rPr>
          <w:rFonts w:asciiTheme="minorHAnsi" w:hAnsiTheme="minorHAnsi"/>
          <w:sz w:val="24"/>
          <w:szCs w:val="24"/>
        </w:rPr>
        <w:t>antitráfico</w:t>
      </w:r>
      <w:proofErr w:type="spellEnd"/>
      <w:r w:rsidRPr="00257996">
        <w:rPr>
          <w:rFonts w:asciiTheme="minorHAnsi" w:hAnsiTheme="minorHAnsi"/>
          <w:sz w:val="24"/>
          <w:szCs w:val="24"/>
        </w:rPr>
        <w:t xml:space="preserve"> de 1831 em função das ameaças inglesas de restringir o comércio com o Brasil.</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noProof/>
          <w:sz w:val="24"/>
          <w:szCs w:val="24"/>
        </w:rPr>
        <w:drawing>
          <wp:inline distT="0" distB="0" distL="0" distR="0" wp14:anchorId="5A3044C9" wp14:editId="08CBCA62">
            <wp:extent cx="4629150" cy="3514725"/>
            <wp:effectExtent l="0" t="0" r="0"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4629150" cy="3514725"/>
                    </a:xfrm>
                    <a:prstGeom prst="rect">
                      <a:avLst/>
                    </a:prstGeom>
                    <a:noFill/>
                    <a:ln w="9525">
                      <a:noFill/>
                      <a:miter lim="800000"/>
                      <a:headEnd/>
                      <a:tailEnd/>
                    </a:ln>
                  </pic:spPr>
                </pic:pic>
              </a:graphicData>
            </a:graphic>
          </wp:inline>
        </w:drawing>
      </w:r>
    </w:p>
    <w:p w:rsidR="00257996" w:rsidRPr="00257996" w:rsidRDefault="00257996" w:rsidP="007109C3">
      <w:pPr>
        <w:rPr>
          <w:rFonts w:asciiTheme="minorHAnsi" w:hAnsiTheme="minorHAnsi"/>
          <w:sz w:val="24"/>
          <w:szCs w:val="24"/>
        </w:rPr>
      </w:pPr>
      <w:r w:rsidRPr="00257996">
        <w:rPr>
          <w:rFonts w:asciiTheme="minorHAnsi" w:hAnsiTheme="minorHAnsi"/>
          <w:sz w:val="24"/>
          <w:szCs w:val="24"/>
        </w:rPr>
        <w:t>http://www.impulsohq.com.br/wp-content/uploads/2009/05/balaiada.jpg</w:t>
      </w:r>
    </w:p>
    <w:p w:rsidR="00257996" w:rsidRPr="00257996" w:rsidRDefault="00257996" w:rsidP="007109C3">
      <w:pPr>
        <w:rPr>
          <w:rFonts w:asciiTheme="minorHAnsi" w:hAnsiTheme="minorHAnsi"/>
          <w:sz w:val="24"/>
          <w:szCs w:val="24"/>
        </w:rPr>
      </w:pPr>
    </w:p>
    <w:p w:rsidR="00257996" w:rsidRPr="00257996" w:rsidRDefault="00257996" w:rsidP="00257996">
      <w:pPr>
        <w:jc w:val="both"/>
        <w:rPr>
          <w:rFonts w:asciiTheme="minorHAnsi" w:hAnsiTheme="minorHAnsi"/>
          <w:sz w:val="24"/>
          <w:szCs w:val="24"/>
        </w:rPr>
      </w:pPr>
      <w:proofErr w:type="gramStart"/>
      <w:r w:rsidRPr="007109C3">
        <w:rPr>
          <w:rFonts w:asciiTheme="minorHAnsi" w:hAnsiTheme="minorHAnsi"/>
          <w:b/>
          <w:sz w:val="24"/>
          <w:szCs w:val="24"/>
        </w:rPr>
        <w:t>6.  (</w:t>
      </w:r>
      <w:proofErr w:type="gramEnd"/>
      <w:r w:rsidRPr="007109C3">
        <w:rPr>
          <w:rFonts w:asciiTheme="minorHAnsi" w:hAnsiTheme="minorHAnsi"/>
          <w:b/>
          <w:sz w:val="24"/>
          <w:szCs w:val="24"/>
        </w:rPr>
        <w:t>Fuvest)</w:t>
      </w:r>
      <w:r w:rsidRPr="00257996">
        <w:rPr>
          <w:rFonts w:asciiTheme="minorHAnsi" w:hAnsiTheme="minorHAnsi"/>
          <w:sz w:val="24"/>
          <w:szCs w:val="24"/>
        </w:rPr>
        <w:t xml:space="preserve"> "Nossas instituições vacilam, o cidadão vive receoso, assustado; o governo consome o tempo em vãs recomendações... O vulcão da anarquia ameaça devorar o Império: aplicai a tempo o remédio."</w:t>
      </w:r>
    </w:p>
    <w:p w:rsidR="00257996" w:rsidRPr="00257996" w:rsidRDefault="00257996" w:rsidP="007109C3">
      <w:pPr>
        <w:jc w:val="right"/>
        <w:rPr>
          <w:rFonts w:asciiTheme="minorHAnsi" w:hAnsiTheme="minorHAnsi"/>
          <w:sz w:val="24"/>
          <w:szCs w:val="24"/>
        </w:rPr>
      </w:pPr>
      <w:r w:rsidRPr="00257996">
        <w:rPr>
          <w:rFonts w:asciiTheme="minorHAnsi" w:hAnsiTheme="minorHAnsi"/>
          <w:sz w:val="24"/>
          <w:szCs w:val="24"/>
        </w:rPr>
        <w:tab/>
        <w:t xml:space="preserve">Padre </w:t>
      </w:r>
      <w:proofErr w:type="spellStart"/>
      <w:r w:rsidRPr="00257996">
        <w:rPr>
          <w:rFonts w:asciiTheme="minorHAnsi" w:hAnsiTheme="minorHAnsi"/>
          <w:sz w:val="24"/>
          <w:szCs w:val="24"/>
        </w:rPr>
        <w:t>Antonio</w:t>
      </w:r>
      <w:proofErr w:type="spellEnd"/>
      <w:r w:rsidRPr="00257996">
        <w:rPr>
          <w:rFonts w:asciiTheme="minorHAnsi" w:hAnsiTheme="minorHAnsi"/>
          <w:sz w:val="24"/>
          <w:szCs w:val="24"/>
        </w:rPr>
        <w:t xml:space="preserve"> Feijó, em 1836.</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Essa reflexão pode ser explicada como uma reação à:</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a) revogação da Constituição de 1824, que fornecia os instrumentos adequados à manutenção da ordem.</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b) intervenção armada brasileira na Argentina, que causou grandes distúrbios nas fronteiras.</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c) disputa pelo poder entre São Paulo, centro econômico importante, e Rio de Janeiro, sede do governo.</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d) crise decorrente do declínio da produção cafeeira, que produziu descontentamento entre proprietários rurais.</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e) eclosão de rebeliões regionais, entre elas, a Cabanagem no Pará e a Farroupilha no sul do país.</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7109C3">
        <w:rPr>
          <w:rFonts w:asciiTheme="minorHAnsi" w:hAnsiTheme="minorHAnsi"/>
          <w:b/>
          <w:sz w:val="24"/>
          <w:szCs w:val="24"/>
        </w:rPr>
        <w:t>7. (UFRGS</w:t>
      </w:r>
      <w:proofErr w:type="gramStart"/>
      <w:r w:rsidR="007109C3" w:rsidRPr="007109C3">
        <w:rPr>
          <w:rFonts w:asciiTheme="minorHAnsi" w:hAnsiTheme="minorHAnsi"/>
          <w:b/>
          <w:sz w:val="24"/>
          <w:szCs w:val="24"/>
        </w:rPr>
        <w:t>)</w:t>
      </w:r>
      <w:r w:rsidR="007109C3">
        <w:rPr>
          <w:rFonts w:asciiTheme="minorHAnsi" w:hAnsiTheme="minorHAnsi"/>
          <w:sz w:val="24"/>
          <w:szCs w:val="24"/>
        </w:rPr>
        <w:t>.</w:t>
      </w:r>
      <w:r w:rsidRPr="00257996">
        <w:rPr>
          <w:rFonts w:asciiTheme="minorHAnsi" w:hAnsiTheme="minorHAnsi"/>
          <w:sz w:val="24"/>
          <w:szCs w:val="24"/>
        </w:rPr>
        <w:t>Considere</w:t>
      </w:r>
      <w:proofErr w:type="gramEnd"/>
      <w:r w:rsidRPr="00257996">
        <w:rPr>
          <w:rFonts w:asciiTheme="minorHAnsi" w:hAnsiTheme="minorHAnsi"/>
          <w:sz w:val="24"/>
          <w:szCs w:val="24"/>
        </w:rPr>
        <w:t xml:space="preserve"> as seguintes afirmações sobre o processo histórico da Guerra dos Farrapos.</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I - A oposição de estancieiros e charqueadores ao Império foi motivada pela elevada tributação do charque gaúcho e da importação de sal, que beneficiava a importação do charque platino.</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II - O poderio militar dos farroupilhas, sustentado pelos armamentos provenientes dos Estados Unidos, foi demonstrado ao Império nos combates de Fanfa, </w:t>
      </w:r>
      <w:proofErr w:type="spellStart"/>
      <w:r w:rsidRPr="00257996">
        <w:rPr>
          <w:rFonts w:asciiTheme="minorHAnsi" w:hAnsiTheme="minorHAnsi"/>
          <w:sz w:val="24"/>
          <w:szCs w:val="24"/>
        </w:rPr>
        <w:t>Batovi</w:t>
      </w:r>
      <w:proofErr w:type="spellEnd"/>
      <w:r w:rsidRPr="00257996">
        <w:rPr>
          <w:rFonts w:asciiTheme="minorHAnsi" w:hAnsiTheme="minorHAnsi"/>
          <w:sz w:val="24"/>
          <w:szCs w:val="24"/>
        </w:rPr>
        <w:t xml:space="preserve"> e </w:t>
      </w:r>
      <w:proofErr w:type="spellStart"/>
      <w:r w:rsidRPr="00257996">
        <w:rPr>
          <w:rFonts w:asciiTheme="minorHAnsi" w:hAnsiTheme="minorHAnsi"/>
          <w:sz w:val="24"/>
          <w:szCs w:val="24"/>
        </w:rPr>
        <w:t>Porongos</w:t>
      </w:r>
      <w:proofErr w:type="spellEnd"/>
      <w:r w:rsidRPr="00257996">
        <w:rPr>
          <w:rFonts w:asciiTheme="minorHAnsi" w:hAnsiTheme="minorHAnsi"/>
          <w:sz w:val="24"/>
          <w:szCs w:val="24"/>
        </w:rPr>
        <w:t>.</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lastRenderedPageBreak/>
        <w:t>III - A Paz de Poncho Verde, em 1845, permitiu ao Império o apoio militar da Província e o uso de seu território como base de operações para enfrentar os conflitos com o Prata, que se avizinhavam.</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Quais estão corretas?</w:t>
      </w:r>
    </w:p>
    <w:p w:rsidR="00257996" w:rsidRPr="00257996" w:rsidRDefault="00257996" w:rsidP="00257996">
      <w:pPr>
        <w:jc w:val="both"/>
        <w:rPr>
          <w:rFonts w:asciiTheme="minorHAnsi" w:hAnsiTheme="minorHAnsi"/>
          <w:sz w:val="24"/>
          <w:szCs w:val="24"/>
        </w:rPr>
      </w:pPr>
      <w:proofErr w:type="gramStart"/>
      <w:r w:rsidRPr="00257996">
        <w:rPr>
          <w:rFonts w:asciiTheme="minorHAnsi" w:hAnsiTheme="minorHAnsi"/>
          <w:sz w:val="24"/>
          <w:szCs w:val="24"/>
        </w:rPr>
        <w:t>a) Apenas</w:t>
      </w:r>
      <w:proofErr w:type="gramEnd"/>
      <w:r w:rsidRPr="00257996">
        <w:rPr>
          <w:rFonts w:asciiTheme="minorHAnsi" w:hAnsiTheme="minorHAnsi"/>
          <w:sz w:val="24"/>
          <w:szCs w:val="24"/>
        </w:rPr>
        <w:t xml:space="preserve"> I.</w:t>
      </w:r>
    </w:p>
    <w:p w:rsidR="00257996" w:rsidRPr="00257996" w:rsidRDefault="00257996" w:rsidP="00257996">
      <w:pPr>
        <w:jc w:val="both"/>
        <w:rPr>
          <w:rFonts w:asciiTheme="minorHAnsi" w:hAnsiTheme="minorHAnsi"/>
          <w:sz w:val="24"/>
          <w:szCs w:val="24"/>
        </w:rPr>
      </w:pPr>
      <w:proofErr w:type="gramStart"/>
      <w:r w:rsidRPr="00257996">
        <w:rPr>
          <w:rFonts w:asciiTheme="minorHAnsi" w:hAnsiTheme="minorHAnsi"/>
          <w:sz w:val="24"/>
          <w:szCs w:val="24"/>
        </w:rPr>
        <w:t>b) Apenas</w:t>
      </w:r>
      <w:proofErr w:type="gramEnd"/>
      <w:r w:rsidRPr="00257996">
        <w:rPr>
          <w:rFonts w:asciiTheme="minorHAnsi" w:hAnsiTheme="minorHAnsi"/>
          <w:sz w:val="24"/>
          <w:szCs w:val="24"/>
        </w:rPr>
        <w:t xml:space="preserve"> I e II.</w:t>
      </w:r>
    </w:p>
    <w:p w:rsidR="00257996" w:rsidRPr="00257996" w:rsidRDefault="00257996" w:rsidP="00257996">
      <w:pPr>
        <w:jc w:val="both"/>
        <w:rPr>
          <w:rFonts w:asciiTheme="minorHAnsi" w:hAnsiTheme="minorHAnsi"/>
          <w:sz w:val="24"/>
          <w:szCs w:val="24"/>
        </w:rPr>
      </w:pPr>
      <w:proofErr w:type="gramStart"/>
      <w:r w:rsidRPr="00257996">
        <w:rPr>
          <w:rFonts w:asciiTheme="minorHAnsi" w:hAnsiTheme="minorHAnsi"/>
          <w:sz w:val="24"/>
          <w:szCs w:val="24"/>
        </w:rPr>
        <w:t>c) Apenas</w:t>
      </w:r>
      <w:proofErr w:type="gramEnd"/>
      <w:r w:rsidRPr="00257996">
        <w:rPr>
          <w:rFonts w:asciiTheme="minorHAnsi" w:hAnsiTheme="minorHAnsi"/>
          <w:sz w:val="24"/>
          <w:szCs w:val="24"/>
        </w:rPr>
        <w:t xml:space="preserve"> I e III.</w:t>
      </w:r>
    </w:p>
    <w:p w:rsidR="00257996" w:rsidRPr="00257996" w:rsidRDefault="00257996" w:rsidP="00257996">
      <w:pPr>
        <w:jc w:val="both"/>
        <w:rPr>
          <w:rFonts w:asciiTheme="minorHAnsi" w:hAnsiTheme="minorHAnsi"/>
          <w:sz w:val="24"/>
          <w:szCs w:val="24"/>
        </w:rPr>
      </w:pPr>
      <w:proofErr w:type="gramStart"/>
      <w:r w:rsidRPr="00257996">
        <w:rPr>
          <w:rFonts w:asciiTheme="minorHAnsi" w:hAnsiTheme="minorHAnsi"/>
          <w:sz w:val="24"/>
          <w:szCs w:val="24"/>
        </w:rPr>
        <w:t>d) Apenas</w:t>
      </w:r>
      <w:proofErr w:type="gramEnd"/>
      <w:r w:rsidRPr="00257996">
        <w:rPr>
          <w:rFonts w:asciiTheme="minorHAnsi" w:hAnsiTheme="minorHAnsi"/>
          <w:sz w:val="24"/>
          <w:szCs w:val="24"/>
        </w:rPr>
        <w:t xml:space="preserve"> II e III.</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e) I, II e III.</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7109C3">
        <w:rPr>
          <w:rFonts w:asciiTheme="minorHAnsi" w:hAnsiTheme="minorHAnsi"/>
          <w:b/>
          <w:sz w:val="24"/>
          <w:szCs w:val="24"/>
        </w:rPr>
        <w:t xml:space="preserve">8. </w:t>
      </w:r>
      <w:r w:rsidR="007109C3" w:rsidRPr="007109C3">
        <w:rPr>
          <w:rFonts w:asciiTheme="minorHAnsi" w:hAnsiTheme="minorHAnsi"/>
          <w:b/>
          <w:sz w:val="24"/>
          <w:szCs w:val="24"/>
        </w:rPr>
        <w:t>(UFPA</w:t>
      </w:r>
      <w:proofErr w:type="gramStart"/>
      <w:r w:rsidR="007109C3" w:rsidRPr="007109C3">
        <w:rPr>
          <w:rFonts w:asciiTheme="minorHAnsi" w:hAnsiTheme="minorHAnsi"/>
          <w:b/>
          <w:sz w:val="24"/>
          <w:szCs w:val="24"/>
        </w:rPr>
        <w:t>)</w:t>
      </w:r>
      <w:r w:rsidR="007109C3">
        <w:rPr>
          <w:rFonts w:asciiTheme="minorHAnsi" w:hAnsiTheme="minorHAnsi"/>
          <w:sz w:val="24"/>
          <w:szCs w:val="24"/>
        </w:rPr>
        <w:t>.</w:t>
      </w:r>
      <w:r w:rsidRPr="00257996">
        <w:rPr>
          <w:rFonts w:asciiTheme="minorHAnsi" w:hAnsiTheme="minorHAnsi"/>
          <w:sz w:val="24"/>
          <w:szCs w:val="24"/>
        </w:rPr>
        <w:t>Leia</w:t>
      </w:r>
      <w:proofErr w:type="gramEnd"/>
      <w:r w:rsidRPr="00257996">
        <w:rPr>
          <w:rFonts w:asciiTheme="minorHAnsi" w:hAnsiTheme="minorHAnsi"/>
          <w:sz w:val="24"/>
          <w:szCs w:val="24"/>
        </w:rPr>
        <w:t xml:space="preserve"> atentamente o texto a seguir sobre a Cabanagem</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"É preciso compreender que se fazer cabano no Pará era uma opção difícil e que precisa ser analisada à luz de todo um modo de pensar e de estratégias de lutas, que, em certo modo, constituíam a vida cotidiana daqueles homens e mulheres de 1835 - 1837, porém que foram gestados muito tempo antes, entre pessoas concretas que vinham de inúmeros lugares, com línguas, tradições e trabalhos diferenciados dentro da realidade amazônica".</w:t>
      </w:r>
    </w:p>
    <w:p w:rsidR="00257996" w:rsidRPr="00257996" w:rsidRDefault="00257996" w:rsidP="007109C3">
      <w:pPr>
        <w:jc w:val="right"/>
        <w:rPr>
          <w:rFonts w:asciiTheme="minorHAnsi" w:hAnsiTheme="minorHAnsi"/>
          <w:sz w:val="24"/>
          <w:szCs w:val="24"/>
        </w:rPr>
      </w:pPr>
      <w:r w:rsidRPr="00257996">
        <w:rPr>
          <w:rFonts w:asciiTheme="minorHAnsi" w:hAnsiTheme="minorHAnsi"/>
          <w:sz w:val="24"/>
          <w:szCs w:val="24"/>
        </w:rPr>
        <w:tab/>
        <w:t xml:space="preserve">Magda Ricci. De </w:t>
      </w:r>
      <w:proofErr w:type="spellStart"/>
      <w:r w:rsidRPr="00257996">
        <w:rPr>
          <w:rFonts w:asciiTheme="minorHAnsi" w:hAnsiTheme="minorHAnsi"/>
          <w:sz w:val="24"/>
          <w:szCs w:val="24"/>
        </w:rPr>
        <w:t>la</w:t>
      </w:r>
      <w:proofErr w:type="spellEnd"/>
      <w:r w:rsidRPr="00257996">
        <w:rPr>
          <w:rFonts w:asciiTheme="minorHAnsi" w:hAnsiTheme="minorHAnsi"/>
          <w:sz w:val="24"/>
          <w:szCs w:val="24"/>
        </w:rPr>
        <w:t xml:space="preserve"> </w:t>
      </w:r>
      <w:proofErr w:type="spellStart"/>
      <w:r w:rsidRPr="00257996">
        <w:rPr>
          <w:rFonts w:asciiTheme="minorHAnsi" w:hAnsiTheme="minorHAnsi"/>
          <w:sz w:val="24"/>
          <w:szCs w:val="24"/>
        </w:rPr>
        <w:t>independencia</w:t>
      </w:r>
      <w:proofErr w:type="spellEnd"/>
      <w:r w:rsidRPr="00257996">
        <w:rPr>
          <w:rFonts w:asciiTheme="minorHAnsi" w:hAnsiTheme="minorHAnsi"/>
          <w:sz w:val="24"/>
          <w:szCs w:val="24"/>
        </w:rPr>
        <w:t xml:space="preserve"> a </w:t>
      </w:r>
      <w:proofErr w:type="spellStart"/>
      <w:r w:rsidRPr="00257996">
        <w:rPr>
          <w:rFonts w:asciiTheme="minorHAnsi" w:hAnsiTheme="minorHAnsi"/>
          <w:sz w:val="24"/>
          <w:szCs w:val="24"/>
        </w:rPr>
        <w:t>la</w:t>
      </w:r>
      <w:proofErr w:type="spellEnd"/>
      <w:r w:rsidRPr="00257996">
        <w:rPr>
          <w:rFonts w:asciiTheme="minorHAnsi" w:hAnsiTheme="minorHAnsi"/>
          <w:sz w:val="24"/>
          <w:szCs w:val="24"/>
        </w:rPr>
        <w:t xml:space="preserve"> </w:t>
      </w:r>
      <w:proofErr w:type="spellStart"/>
      <w:r w:rsidRPr="00257996">
        <w:rPr>
          <w:rFonts w:asciiTheme="minorHAnsi" w:hAnsiTheme="minorHAnsi"/>
          <w:sz w:val="24"/>
          <w:szCs w:val="24"/>
        </w:rPr>
        <w:t>revolución</w:t>
      </w:r>
      <w:proofErr w:type="spellEnd"/>
      <w:r w:rsidRPr="00257996">
        <w:rPr>
          <w:rFonts w:asciiTheme="minorHAnsi" w:hAnsiTheme="minorHAnsi"/>
          <w:sz w:val="24"/>
          <w:szCs w:val="24"/>
        </w:rPr>
        <w:t xml:space="preserve"> cabana: </w:t>
      </w:r>
      <w:proofErr w:type="spellStart"/>
      <w:r w:rsidRPr="00257996">
        <w:rPr>
          <w:rFonts w:asciiTheme="minorHAnsi" w:hAnsiTheme="minorHAnsi"/>
          <w:sz w:val="24"/>
          <w:szCs w:val="24"/>
        </w:rPr>
        <w:t>la</w:t>
      </w:r>
      <w:proofErr w:type="spellEnd"/>
      <w:r w:rsidRPr="00257996">
        <w:rPr>
          <w:rFonts w:asciiTheme="minorHAnsi" w:hAnsiTheme="minorHAnsi"/>
          <w:sz w:val="24"/>
          <w:szCs w:val="24"/>
        </w:rPr>
        <w:t xml:space="preserve"> </w:t>
      </w:r>
      <w:proofErr w:type="spellStart"/>
      <w:r w:rsidRPr="00257996">
        <w:rPr>
          <w:rFonts w:asciiTheme="minorHAnsi" w:hAnsiTheme="minorHAnsi"/>
          <w:sz w:val="24"/>
          <w:szCs w:val="24"/>
        </w:rPr>
        <w:t>Amazonia</w:t>
      </w:r>
      <w:proofErr w:type="spellEnd"/>
      <w:r w:rsidRPr="00257996">
        <w:rPr>
          <w:rFonts w:asciiTheme="minorHAnsi" w:hAnsiTheme="minorHAnsi"/>
          <w:sz w:val="24"/>
          <w:szCs w:val="24"/>
        </w:rPr>
        <w:t xml:space="preserve"> y </w:t>
      </w:r>
      <w:proofErr w:type="spellStart"/>
      <w:r w:rsidRPr="00257996">
        <w:rPr>
          <w:rFonts w:asciiTheme="minorHAnsi" w:hAnsiTheme="minorHAnsi"/>
          <w:sz w:val="24"/>
          <w:szCs w:val="24"/>
        </w:rPr>
        <w:t>el</w:t>
      </w:r>
      <w:proofErr w:type="spellEnd"/>
      <w:r w:rsidRPr="00257996">
        <w:rPr>
          <w:rFonts w:asciiTheme="minorHAnsi" w:hAnsiTheme="minorHAnsi"/>
          <w:sz w:val="24"/>
          <w:szCs w:val="24"/>
        </w:rPr>
        <w:t xml:space="preserve"> </w:t>
      </w:r>
      <w:proofErr w:type="spellStart"/>
      <w:r w:rsidRPr="00257996">
        <w:rPr>
          <w:rFonts w:asciiTheme="minorHAnsi" w:hAnsiTheme="minorHAnsi"/>
          <w:sz w:val="24"/>
          <w:szCs w:val="24"/>
        </w:rPr>
        <w:t>nacimiento</w:t>
      </w:r>
      <w:proofErr w:type="spellEnd"/>
      <w:r w:rsidRPr="00257996">
        <w:rPr>
          <w:rFonts w:asciiTheme="minorHAnsi" w:hAnsiTheme="minorHAnsi"/>
          <w:sz w:val="24"/>
          <w:szCs w:val="24"/>
        </w:rPr>
        <w:t xml:space="preserve"> de Brasil (1808-1840). In: PEREZ, José Manuel Santos &amp; PETIT, </w:t>
      </w:r>
      <w:proofErr w:type="spellStart"/>
      <w:r w:rsidRPr="00257996">
        <w:rPr>
          <w:rFonts w:asciiTheme="minorHAnsi" w:hAnsiTheme="minorHAnsi"/>
          <w:sz w:val="24"/>
          <w:szCs w:val="24"/>
        </w:rPr>
        <w:t>Pere</w:t>
      </w:r>
      <w:proofErr w:type="spellEnd"/>
      <w:r w:rsidRPr="00257996">
        <w:rPr>
          <w:rFonts w:asciiTheme="minorHAnsi" w:hAnsiTheme="minorHAnsi"/>
          <w:sz w:val="24"/>
          <w:szCs w:val="24"/>
        </w:rPr>
        <w:t xml:space="preserve">. "La </w:t>
      </w:r>
      <w:proofErr w:type="spellStart"/>
      <w:r w:rsidRPr="00257996">
        <w:rPr>
          <w:rFonts w:asciiTheme="minorHAnsi" w:hAnsiTheme="minorHAnsi"/>
          <w:sz w:val="24"/>
          <w:szCs w:val="24"/>
        </w:rPr>
        <w:t>Amazonia</w:t>
      </w:r>
      <w:proofErr w:type="spellEnd"/>
      <w:r w:rsidRPr="00257996">
        <w:rPr>
          <w:rFonts w:asciiTheme="minorHAnsi" w:hAnsiTheme="minorHAnsi"/>
          <w:sz w:val="24"/>
          <w:szCs w:val="24"/>
        </w:rPr>
        <w:t xml:space="preserve"> </w:t>
      </w:r>
      <w:proofErr w:type="spellStart"/>
      <w:r w:rsidRPr="00257996">
        <w:rPr>
          <w:rFonts w:asciiTheme="minorHAnsi" w:hAnsiTheme="minorHAnsi"/>
          <w:sz w:val="24"/>
          <w:szCs w:val="24"/>
        </w:rPr>
        <w:t>Brasileña</w:t>
      </w:r>
      <w:proofErr w:type="spellEnd"/>
      <w:r w:rsidRPr="00257996">
        <w:rPr>
          <w:rFonts w:asciiTheme="minorHAnsi" w:hAnsiTheme="minorHAnsi"/>
          <w:sz w:val="24"/>
          <w:szCs w:val="24"/>
        </w:rPr>
        <w:t xml:space="preserve"> </w:t>
      </w:r>
      <w:proofErr w:type="spellStart"/>
      <w:r w:rsidRPr="00257996">
        <w:rPr>
          <w:rFonts w:asciiTheme="minorHAnsi" w:hAnsiTheme="minorHAnsi"/>
          <w:sz w:val="24"/>
          <w:szCs w:val="24"/>
        </w:rPr>
        <w:t>en</w:t>
      </w:r>
      <w:proofErr w:type="spellEnd"/>
      <w:r w:rsidRPr="00257996">
        <w:rPr>
          <w:rFonts w:asciiTheme="minorHAnsi" w:hAnsiTheme="minorHAnsi"/>
          <w:sz w:val="24"/>
          <w:szCs w:val="24"/>
        </w:rPr>
        <w:t xml:space="preserve"> perspectiva histórica". Salamanca: </w:t>
      </w:r>
      <w:proofErr w:type="spellStart"/>
      <w:r w:rsidRPr="00257996">
        <w:rPr>
          <w:rFonts w:asciiTheme="minorHAnsi" w:hAnsiTheme="minorHAnsi"/>
          <w:sz w:val="24"/>
          <w:szCs w:val="24"/>
        </w:rPr>
        <w:t>Ediciones</w:t>
      </w:r>
      <w:proofErr w:type="spellEnd"/>
      <w:r w:rsidRPr="00257996">
        <w:rPr>
          <w:rFonts w:asciiTheme="minorHAnsi" w:hAnsiTheme="minorHAnsi"/>
          <w:sz w:val="24"/>
          <w:szCs w:val="24"/>
        </w:rPr>
        <w:t xml:space="preserve"> </w:t>
      </w:r>
      <w:proofErr w:type="spellStart"/>
      <w:r w:rsidRPr="00257996">
        <w:rPr>
          <w:rFonts w:asciiTheme="minorHAnsi" w:hAnsiTheme="minorHAnsi"/>
          <w:sz w:val="24"/>
          <w:szCs w:val="24"/>
        </w:rPr>
        <w:t>Universidad</w:t>
      </w:r>
      <w:proofErr w:type="spellEnd"/>
      <w:r w:rsidRPr="00257996">
        <w:rPr>
          <w:rFonts w:asciiTheme="minorHAnsi" w:hAnsiTheme="minorHAnsi"/>
          <w:sz w:val="24"/>
          <w:szCs w:val="24"/>
        </w:rPr>
        <w:t xml:space="preserve"> de Salamanca, 2006, p. 88.</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A Cabanagem, um dos mais expressivos movimentos sociais do Brasil, ocorrido no Pará, no século XIX, tem suas raízes históricas na</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a) opressão histórica que índios e tapuios sofreram do domínio português, e a própria luta empreendida contra os privilégios das elites portuguesas, que foram mantidos após a independência do País, deixando esta gente pobre e até mesmo remediados e abastados, excluídos da participação política e dos negócios do governo provincial.</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b) diferença no tratamento dos assuntos políticos, estabelecida pelo governo provincial, entre os que eram nativos, como os índios e os tapuios, e aqueles que eram de nacionalidade estrangeira, ou que pelo menos tivessem um título nobiliárquico outorgado pelo Imperador do Brasil.</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c) memória de exploração que a sociedade nativa amazônica tinha do cativeiro imposto pelos senhores de escravos portugueses durante as lutas de Independência, considerando-se que essas lutas levaram a província do Pará a sofrer um período de escassez de produtos alimentícios, especialmente da farinha de mandioca.</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d) época em que os "malvados" cabanos, sem qualquer sentimento humanitário e sem comando revolucionário, trucidavam todos aqueles que fossem simpatizantes do governo regencial ou tivessem propriedades fundiárias na ilha do Marajó.</w:t>
      </w:r>
    </w:p>
    <w:p w:rsidR="00257996" w:rsidRDefault="00257996" w:rsidP="00257996">
      <w:pPr>
        <w:jc w:val="both"/>
        <w:rPr>
          <w:rFonts w:asciiTheme="minorHAnsi" w:hAnsiTheme="minorHAnsi"/>
          <w:sz w:val="24"/>
          <w:szCs w:val="24"/>
        </w:rPr>
      </w:pPr>
      <w:r w:rsidRPr="00257996">
        <w:rPr>
          <w:rFonts w:asciiTheme="minorHAnsi" w:hAnsiTheme="minorHAnsi"/>
          <w:sz w:val="24"/>
          <w:szCs w:val="24"/>
        </w:rPr>
        <w:t>e) revolta das camadas populares, especialmente negras e mestiças, contra o governo do regente Diogo Feijó, porque este havia determinado que todos os portugueses fossem expulsos da Província do Pará e a direção do governo provincial fosse entregue ao Barão do Marajó.</w:t>
      </w:r>
    </w:p>
    <w:p w:rsidR="007109C3" w:rsidRDefault="007109C3" w:rsidP="00257996">
      <w:pPr>
        <w:jc w:val="both"/>
        <w:rPr>
          <w:rFonts w:asciiTheme="minorHAnsi" w:hAnsiTheme="minorHAnsi"/>
          <w:sz w:val="24"/>
          <w:szCs w:val="24"/>
        </w:rPr>
      </w:pPr>
    </w:p>
    <w:p w:rsidR="007109C3" w:rsidRDefault="007109C3" w:rsidP="00257996">
      <w:pPr>
        <w:jc w:val="both"/>
        <w:rPr>
          <w:rFonts w:asciiTheme="minorHAnsi" w:hAnsiTheme="minorHAnsi"/>
          <w:sz w:val="24"/>
          <w:szCs w:val="24"/>
        </w:rPr>
      </w:pPr>
    </w:p>
    <w:p w:rsidR="007109C3" w:rsidRDefault="007109C3" w:rsidP="00257996">
      <w:pPr>
        <w:jc w:val="both"/>
        <w:rPr>
          <w:rFonts w:asciiTheme="minorHAnsi" w:hAnsiTheme="minorHAnsi"/>
          <w:sz w:val="24"/>
          <w:szCs w:val="24"/>
        </w:rPr>
      </w:pPr>
    </w:p>
    <w:p w:rsidR="007109C3" w:rsidRPr="00257996" w:rsidRDefault="007109C3"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7109C3">
        <w:rPr>
          <w:rFonts w:asciiTheme="minorHAnsi" w:hAnsiTheme="minorHAnsi"/>
          <w:b/>
          <w:sz w:val="24"/>
          <w:szCs w:val="24"/>
        </w:rPr>
        <w:lastRenderedPageBreak/>
        <w:t>9. (Unesp</w:t>
      </w:r>
      <w:proofErr w:type="gramStart"/>
      <w:r w:rsidR="007109C3" w:rsidRPr="007109C3">
        <w:rPr>
          <w:rFonts w:asciiTheme="minorHAnsi" w:hAnsiTheme="minorHAnsi"/>
          <w:b/>
          <w:sz w:val="24"/>
          <w:szCs w:val="24"/>
        </w:rPr>
        <w:t>)</w:t>
      </w:r>
      <w:r w:rsidR="007109C3">
        <w:rPr>
          <w:rFonts w:asciiTheme="minorHAnsi" w:hAnsiTheme="minorHAnsi"/>
          <w:sz w:val="24"/>
          <w:szCs w:val="24"/>
        </w:rPr>
        <w:t>.</w:t>
      </w:r>
      <w:r w:rsidRPr="00257996">
        <w:rPr>
          <w:rFonts w:asciiTheme="minorHAnsi" w:hAnsiTheme="minorHAnsi"/>
          <w:sz w:val="24"/>
          <w:szCs w:val="24"/>
        </w:rPr>
        <w:t>Sobre</w:t>
      </w:r>
      <w:proofErr w:type="gramEnd"/>
      <w:r w:rsidRPr="00257996">
        <w:rPr>
          <w:rFonts w:asciiTheme="minorHAnsi" w:hAnsiTheme="minorHAnsi"/>
          <w:sz w:val="24"/>
          <w:szCs w:val="24"/>
        </w:rPr>
        <w:t xml:space="preserve"> as revoltas do Período Regencial (1831-1840), é correto afirmar que</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a) indicavam o descontentamento de diferentes setores sociais com as medidas de cunho liberal e antiescravista dos regentes, expressas no Ato Adicional.</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b) algumas, como a Farroupilha (RS) e a Cabanagem (PA), foram organizadas pelas elites locais e não conseguiram mobilizar as camadas mais pobres e os escravos.</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c) provocavam a crise da Guarda Nacional, espécie de milícia que atuou como poder militar da Independência do país até o início do Segundo Reinado.</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d) a Revolta dos Malês (BA) e a Balaiada (MA) foram as únicas que colocaram em risco a ordem estabelecida, sendo sufocadas pelo Duque de Caxias.</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e) expressavam o grau de instabilidade política que se seguiu à abdicação, o fortalecimento das tendências federalistas e a mobilização de diferentes setores sociais.</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7109C3">
        <w:rPr>
          <w:rFonts w:asciiTheme="minorHAnsi" w:hAnsiTheme="minorHAnsi"/>
          <w:b/>
          <w:sz w:val="24"/>
          <w:szCs w:val="24"/>
        </w:rPr>
        <w:t>10. (UFPI</w:t>
      </w:r>
      <w:proofErr w:type="gramStart"/>
      <w:r w:rsidR="007109C3" w:rsidRPr="007109C3">
        <w:rPr>
          <w:rFonts w:asciiTheme="minorHAnsi" w:hAnsiTheme="minorHAnsi"/>
          <w:b/>
          <w:sz w:val="24"/>
          <w:szCs w:val="24"/>
        </w:rPr>
        <w:t>)</w:t>
      </w:r>
      <w:r w:rsidR="007109C3">
        <w:rPr>
          <w:rFonts w:asciiTheme="minorHAnsi" w:hAnsiTheme="minorHAnsi"/>
          <w:sz w:val="24"/>
          <w:szCs w:val="24"/>
        </w:rPr>
        <w:t>.</w:t>
      </w:r>
      <w:r w:rsidRPr="00257996">
        <w:rPr>
          <w:rFonts w:asciiTheme="minorHAnsi" w:hAnsiTheme="minorHAnsi"/>
          <w:sz w:val="24"/>
          <w:szCs w:val="24"/>
        </w:rPr>
        <w:t>Leia</w:t>
      </w:r>
      <w:proofErr w:type="gramEnd"/>
      <w:r w:rsidRPr="00257996">
        <w:rPr>
          <w:rFonts w:asciiTheme="minorHAnsi" w:hAnsiTheme="minorHAnsi"/>
          <w:sz w:val="24"/>
          <w:szCs w:val="24"/>
        </w:rPr>
        <w:t xml:space="preserve"> o texto a seguir.</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"As revoltas do período regencial não se enquadram em uma moldura única. Elas tinham a ver com as dificuldades da vida cotidiana e as incertezas da organização política, mas cada uma delas resultou de realidades específicas, provinciais ou locais".</w:t>
      </w:r>
    </w:p>
    <w:p w:rsidR="00257996" w:rsidRPr="00257996" w:rsidRDefault="00257996" w:rsidP="007109C3">
      <w:pPr>
        <w:jc w:val="right"/>
        <w:rPr>
          <w:rFonts w:asciiTheme="minorHAnsi" w:hAnsiTheme="minorHAnsi"/>
          <w:sz w:val="24"/>
          <w:szCs w:val="24"/>
        </w:rPr>
      </w:pPr>
      <w:r w:rsidRPr="00257996">
        <w:rPr>
          <w:rFonts w:asciiTheme="minorHAnsi" w:hAnsiTheme="minorHAnsi"/>
          <w:sz w:val="24"/>
          <w:szCs w:val="24"/>
        </w:rPr>
        <w:tab/>
        <w:t>(Boris Fausto. "História do Brasil". São Paulo: EDUSP, 2001, p.164)</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A partir desse texto e dos seus conhecimentos, assinale a alternativa correta sobre a Balaiada no Piauí e Maranhão</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a) Iniciou-se em Pernambuco e atingiu o Piauí em virtude das disputas entre as elites das duas províncias.</w:t>
      </w:r>
    </w:p>
    <w:p w:rsidR="00257996" w:rsidRPr="00257996" w:rsidRDefault="00257996" w:rsidP="00257996">
      <w:pPr>
        <w:jc w:val="both"/>
        <w:rPr>
          <w:rFonts w:asciiTheme="minorHAnsi" w:hAnsiTheme="minorHAnsi"/>
          <w:sz w:val="24"/>
          <w:szCs w:val="24"/>
        </w:rPr>
      </w:pPr>
      <w:proofErr w:type="gramStart"/>
      <w:r w:rsidRPr="00257996">
        <w:rPr>
          <w:rFonts w:asciiTheme="minorHAnsi" w:hAnsiTheme="minorHAnsi"/>
          <w:sz w:val="24"/>
          <w:szCs w:val="24"/>
        </w:rPr>
        <w:t>b) Caracterizou-se</w:t>
      </w:r>
      <w:proofErr w:type="gramEnd"/>
      <w:r w:rsidRPr="00257996">
        <w:rPr>
          <w:rFonts w:asciiTheme="minorHAnsi" w:hAnsiTheme="minorHAnsi"/>
          <w:sz w:val="24"/>
          <w:szCs w:val="24"/>
        </w:rPr>
        <w:t xml:space="preserve"> por uma forte presença de grandes proprietários rurais que exigiam o retorno do imperador D. Pedro I.</w:t>
      </w:r>
    </w:p>
    <w:p w:rsidR="00257996" w:rsidRPr="00257996" w:rsidRDefault="00257996" w:rsidP="00257996">
      <w:pPr>
        <w:jc w:val="both"/>
        <w:rPr>
          <w:rFonts w:asciiTheme="minorHAnsi" w:hAnsiTheme="minorHAnsi"/>
          <w:sz w:val="24"/>
          <w:szCs w:val="24"/>
        </w:rPr>
      </w:pPr>
      <w:proofErr w:type="gramStart"/>
      <w:r w:rsidRPr="00257996">
        <w:rPr>
          <w:rFonts w:asciiTheme="minorHAnsi" w:hAnsiTheme="minorHAnsi"/>
          <w:sz w:val="24"/>
          <w:szCs w:val="24"/>
        </w:rPr>
        <w:t>c) Foi</w:t>
      </w:r>
      <w:proofErr w:type="gramEnd"/>
      <w:r w:rsidRPr="00257996">
        <w:rPr>
          <w:rFonts w:asciiTheme="minorHAnsi" w:hAnsiTheme="minorHAnsi"/>
          <w:sz w:val="24"/>
          <w:szCs w:val="24"/>
        </w:rPr>
        <w:t xml:space="preserve"> um movimento dos criadores de gado e grandes comerciantes em defesa do federalismo, da república e do fim da escravidão.</w:t>
      </w:r>
    </w:p>
    <w:p w:rsidR="00257996" w:rsidRPr="00257996" w:rsidRDefault="00257996" w:rsidP="00257996">
      <w:pPr>
        <w:jc w:val="both"/>
        <w:rPr>
          <w:rFonts w:asciiTheme="minorHAnsi" w:hAnsiTheme="minorHAnsi"/>
          <w:sz w:val="24"/>
          <w:szCs w:val="24"/>
        </w:rPr>
      </w:pPr>
      <w:proofErr w:type="gramStart"/>
      <w:r w:rsidRPr="00257996">
        <w:rPr>
          <w:rFonts w:asciiTheme="minorHAnsi" w:hAnsiTheme="minorHAnsi"/>
          <w:sz w:val="24"/>
          <w:szCs w:val="24"/>
        </w:rPr>
        <w:t>d) Foi</w:t>
      </w:r>
      <w:proofErr w:type="gramEnd"/>
      <w:r w:rsidRPr="00257996">
        <w:rPr>
          <w:rFonts w:asciiTheme="minorHAnsi" w:hAnsiTheme="minorHAnsi"/>
          <w:sz w:val="24"/>
          <w:szCs w:val="24"/>
        </w:rPr>
        <w:t xml:space="preserve"> uma revolta organizada por pequenos produtores rurais em defesa da religião católica, que julgavam ameaçada pelo protestantismo.</w:t>
      </w:r>
    </w:p>
    <w:p w:rsidR="00257996" w:rsidRPr="00257996" w:rsidRDefault="00257996" w:rsidP="00257996">
      <w:pPr>
        <w:jc w:val="both"/>
        <w:rPr>
          <w:rFonts w:asciiTheme="minorHAnsi" w:hAnsiTheme="minorHAnsi"/>
          <w:sz w:val="24"/>
          <w:szCs w:val="24"/>
        </w:rPr>
      </w:pPr>
      <w:proofErr w:type="gramStart"/>
      <w:r w:rsidRPr="00257996">
        <w:rPr>
          <w:rFonts w:asciiTheme="minorHAnsi" w:hAnsiTheme="minorHAnsi"/>
          <w:sz w:val="24"/>
          <w:szCs w:val="24"/>
        </w:rPr>
        <w:t>e) Envolveu</w:t>
      </w:r>
      <w:proofErr w:type="gramEnd"/>
      <w:r w:rsidRPr="00257996">
        <w:rPr>
          <w:rFonts w:asciiTheme="minorHAnsi" w:hAnsiTheme="minorHAnsi"/>
          <w:sz w:val="24"/>
          <w:szCs w:val="24"/>
        </w:rPr>
        <w:t xml:space="preserve"> muitos elementos provenientes das classes populares e teve como uma das causas a insatisfação da população com o recrutamento militar obrigatório.</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7109C3">
        <w:rPr>
          <w:rFonts w:asciiTheme="minorHAnsi" w:hAnsiTheme="minorHAnsi"/>
          <w:b/>
          <w:sz w:val="24"/>
          <w:szCs w:val="24"/>
        </w:rPr>
        <w:t>11</w:t>
      </w:r>
      <w:r w:rsidR="007109C3">
        <w:rPr>
          <w:rFonts w:asciiTheme="minorHAnsi" w:hAnsiTheme="minorHAnsi"/>
          <w:b/>
          <w:sz w:val="24"/>
          <w:szCs w:val="24"/>
        </w:rPr>
        <w:t>.</w:t>
      </w:r>
      <w:r w:rsidR="007109C3" w:rsidRPr="007109C3">
        <w:rPr>
          <w:rFonts w:asciiTheme="minorHAnsi" w:hAnsiTheme="minorHAnsi"/>
          <w:b/>
          <w:sz w:val="24"/>
          <w:szCs w:val="24"/>
        </w:rPr>
        <w:t>(FGV</w:t>
      </w:r>
      <w:proofErr w:type="gramStart"/>
      <w:r w:rsidR="007109C3" w:rsidRPr="007109C3">
        <w:rPr>
          <w:rFonts w:asciiTheme="minorHAnsi" w:hAnsiTheme="minorHAnsi"/>
          <w:b/>
          <w:sz w:val="24"/>
          <w:szCs w:val="24"/>
        </w:rPr>
        <w:t>)</w:t>
      </w:r>
      <w:r w:rsidR="007109C3">
        <w:rPr>
          <w:rFonts w:asciiTheme="minorHAnsi" w:hAnsiTheme="minorHAnsi"/>
          <w:sz w:val="24"/>
          <w:szCs w:val="24"/>
        </w:rPr>
        <w:t>.</w:t>
      </w:r>
      <w:r w:rsidRPr="00257996">
        <w:rPr>
          <w:rFonts w:asciiTheme="minorHAnsi" w:hAnsiTheme="minorHAnsi"/>
          <w:sz w:val="24"/>
          <w:szCs w:val="24"/>
        </w:rPr>
        <w:t>A</w:t>
      </w:r>
      <w:proofErr w:type="gramEnd"/>
      <w:r w:rsidRPr="00257996">
        <w:rPr>
          <w:rFonts w:asciiTheme="minorHAnsi" w:hAnsiTheme="minorHAnsi"/>
          <w:sz w:val="24"/>
          <w:szCs w:val="24"/>
        </w:rPr>
        <w:t xml:space="preserve"> revolta dos malês</w:t>
      </w:r>
    </w:p>
    <w:p w:rsidR="00257996" w:rsidRPr="00257996" w:rsidRDefault="00257996" w:rsidP="00257996">
      <w:pPr>
        <w:jc w:val="both"/>
        <w:rPr>
          <w:rFonts w:asciiTheme="minorHAnsi" w:hAnsiTheme="minorHAnsi"/>
          <w:sz w:val="24"/>
          <w:szCs w:val="24"/>
        </w:rPr>
      </w:pPr>
      <w:proofErr w:type="gramStart"/>
      <w:r w:rsidRPr="00257996">
        <w:rPr>
          <w:rFonts w:asciiTheme="minorHAnsi" w:hAnsiTheme="minorHAnsi"/>
          <w:sz w:val="24"/>
          <w:szCs w:val="24"/>
        </w:rPr>
        <w:t>a) Foi</w:t>
      </w:r>
      <w:proofErr w:type="gramEnd"/>
      <w:r w:rsidRPr="00257996">
        <w:rPr>
          <w:rFonts w:asciiTheme="minorHAnsi" w:hAnsiTheme="minorHAnsi"/>
          <w:sz w:val="24"/>
          <w:szCs w:val="24"/>
        </w:rPr>
        <w:t xml:space="preserve"> comandada por escravos e libertos muçulmanos que controlaram Salvador por alguns dias.</w:t>
      </w:r>
    </w:p>
    <w:p w:rsidR="00257996" w:rsidRPr="00257996" w:rsidRDefault="00257996" w:rsidP="00257996">
      <w:pPr>
        <w:jc w:val="both"/>
        <w:rPr>
          <w:rFonts w:asciiTheme="minorHAnsi" w:hAnsiTheme="minorHAnsi"/>
          <w:sz w:val="24"/>
          <w:szCs w:val="24"/>
        </w:rPr>
      </w:pPr>
      <w:proofErr w:type="gramStart"/>
      <w:r w:rsidRPr="00257996">
        <w:rPr>
          <w:rFonts w:asciiTheme="minorHAnsi" w:hAnsiTheme="minorHAnsi"/>
          <w:sz w:val="24"/>
          <w:szCs w:val="24"/>
        </w:rPr>
        <w:t>b) Foi</w:t>
      </w:r>
      <w:proofErr w:type="gramEnd"/>
      <w:r w:rsidRPr="00257996">
        <w:rPr>
          <w:rFonts w:asciiTheme="minorHAnsi" w:hAnsiTheme="minorHAnsi"/>
          <w:sz w:val="24"/>
          <w:szCs w:val="24"/>
        </w:rPr>
        <w:t xml:space="preserve"> iniciada por setores da elite maranhense contra as medidas centralizadoras adotadas pelo governo sediado no Rio de Janeiro.</w:t>
      </w:r>
    </w:p>
    <w:p w:rsidR="00257996" w:rsidRPr="00257996" w:rsidRDefault="00257996" w:rsidP="00257996">
      <w:pPr>
        <w:jc w:val="both"/>
        <w:rPr>
          <w:rFonts w:asciiTheme="minorHAnsi" w:hAnsiTheme="minorHAnsi"/>
          <w:sz w:val="24"/>
          <w:szCs w:val="24"/>
        </w:rPr>
      </w:pPr>
      <w:proofErr w:type="gramStart"/>
      <w:r w:rsidRPr="00257996">
        <w:rPr>
          <w:rFonts w:asciiTheme="minorHAnsi" w:hAnsiTheme="minorHAnsi"/>
          <w:sz w:val="24"/>
          <w:szCs w:val="24"/>
        </w:rPr>
        <w:t>c) Foi</w:t>
      </w:r>
      <w:proofErr w:type="gramEnd"/>
      <w:r w:rsidRPr="00257996">
        <w:rPr>
          <w:rFonts w:asciiTheme="minorHAnsi" w:hAnsiTheme="minorHAnsi"/>
          <w:sz w:val="24"/>
          <w:szCs w:val="24"/>
        </w:rPr>
        <w:t xml:space="preserve"> liderada por comerciantes paulistas contrários à presença dos portugueses na região das minas.</w:t>
      </w:r>
    </w:p>
    <w:p w:rsidR="00257996" w:rsidRPr="00257996" w:rsidRDefault="00257996" w:rsidP="00257996">
      <w:pPr>
        <w:jc w:val="both"/>
        <w:rPr>
          <w:rFonts w:asciiTheme="minorHAnsi" w:hAnsiTheme="minorHAnsi"/>
          <w:sz w:val="24"/>
          <w:szCs w:val="24"/>
        </w:rPr>
      </w:pPr>
      <w:proofErr w:type="gramStart"/>
      <w:r w:rsidRPr="00257996">
        <w:rPr>
          <w:rFonts w:asciiTheme="minorHAnsi" w:hAnsiTheme="minorHAnsi"/>
          <w:sz w:val="24"/>
          <w:szCs w:val="24"/>
        </w:rPr>
        <w:t>d) Foi</w:t>
      </w:r>
      <w:proofErr w:type="gramEnd"/>
      <w:r w:rsidRPr="00257996">
        <w:rPr>
          <w:rFonts w:asciiTheme="minorHAnsi" w:hAnsiTheme="minorHAnsi"/>
          <w:sz w:val="24"/>
          <w:szCs w:val="24"/>
        </w:rPr>
        <w:t xml:space="preserve"> articulada pelo setor açucareiro da elite baiana descontente com a falta de investimentos do governo imperial.</w:t>
      </w:r>
    </w:p>
    <w:p w:rsidR="00257996" w:rsidRPr="00257996" w:rsidRDefault="00257996" w:rsidP="00257996">
      <w:pPr>
        <w:jc w:val="both"/>
        <w:rPr>
          <w:rFonts w:asciiTheme="minorHAnsi" w:hAnsiTheme="minorHAnsi"/>
          <w:sz w:val="24"/>
          <w:szCs w:val="24"/>
        </w:rPr>
      </w:pPr>
      <w:proofErr w:type="gramStart"/>
      <w:r w:rsidRPr="00257996">
        <w:rPr>
          <w:rFonts w:asciiTheme="minorHAnsi" w:hAnsiTheme="minorHAnsi"/>
          <w:sz w:val="24"/>
          <w:szCs w:val="24"/>
        </w:rPr>
        <w:t>e) Estabeleceu</w:t>
      </w:r>
      <w:proofErr w:type="gramEnd"/>
      <w:r w:rsidRPr="00257996">
        <w:rPr>
          <w:rFonts w:asciiTheme="minorHAnsi" w:hAnsiTheme="minorHAnsi"/>
          <w:sz w:val="24"/>
          <w:szCs w:val="24"/>
        </w:rPr>
        <w:t xml:space="preserve"> uma ampla rede de quilombos em Pernambuco, desafiando a dominação holandesa.</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p>
    <w:p w:rsidR="00257996" w:rsidRPr="00A54CC0" w:rsidRDefault="00A54CC0" w:rsidP="00257996">
      <w:pPr>
        <w:jc w:val="both"/>
        <w:rPr>
          <w:rFonts w:asciiTheme="minorHAnsi" w:hAnsiTheme="minorHAnsi"/>
          <w:b/>
          <w:sz w:val="24"/>
          <w:szCs w:val="24"/>
        </w:rPr>
      </w:pPr>
      <w:r w:rsidRPr="00A54CC0">
        <w:rPr>
          <w:rFonts w:asciiTheme="minorHAnsi" w:hAnsiTheme="minorHAnsi"/>
          <w:b/>
          <w:sz w:val="24"/>
          <w:szCs w:val="24"/>
        </w:rPr>
        <w:lastRenderedPageBreak/>
        <w:t>M</w:t>
      </w:r>
      <w:r w:rsidR="00257996" w:rsidRPr="00A54CC0">
        <w:rPr>
          <w:rFonts w:asciiTheme="minorHAnsi" w:hAnsiTheme="minorHAnsi"/>
          <w:b/>
          <w:sz w:val="24"/>
          <w:szCs w:val="24"/>
        </w:rPr>
        <w:t>ATERIAL DE AULA</w:t>
      </w:r>
      <w:r w:rsidRPr="00A54CC0">
        <w:rPr>
          <w:rFonts w:asciiTheme="minorHAnsi" w:hAnsiTheme="minorHAnsi"/>
          <w:b/>
          <w:sz w:val="24"/>
          <w:szCs w:val="24"/>
        </w:rPr>
        <w:t xml:space="preserve"> (3</w:t>
      </w:r>
      <w:r w:rsidR="00257996" w:rsidRPr="00A54CC0">
        <w:rPr>
          <w:rFonts w:asciiTheme="minorHAnsi" w:hAnsiTheme="minorHAnsi"/>
          <w:b/>
          <w:sz w:val="24"/>
          <w:szCs w:val="24"/>
        </w:rPr>
        <w:t>ª SÉRIE DO ENSINO MÉDIO</w:t>
      </w:r>
      <w:r w:rsidRPr="00A54CC0">
        <w:rPr>
          <w:rFonts w:asciiTheme="minorHAnsi" w:hAnsiTheme="minorHAnsi"/>
          <w:b/>
          <w:sz w:val="24"/>
          <w:szCs w:val="24"/>
        </w:rPr>
        <w:t>)</w:t>
      </w:r>
    </w:p>
    <w:p w:rsidR="00257996" w:rsidRPr="00A54CC0" w:rsidRDefault="00257996" w:rsidP="00257996">
      <w:pPr>
        <w:jc w:val="both"/>
        <w:rPr>
          <w:rFonts w:asciiTheme="minorHAnsi" w:hAnsiTheme="minorHAnsi"/>
          <w:b/>
          <w:sz w:val="24"/>
          <w:szCs w:val="24"/>
        </w:rPr>
      </w:pPr>
      <w:r w:rsidRPr="00A54CC0">
        <w:rPr>
          <w:rFonts w:asciiTheme="minorHAnsi" w:hAnsiTheme="minorHAnsi"/>
          <w:b/>
          <w:sz w:val="24"/>
          <w:szCs w:val="24"/>
        </w:rPr>
        <w:t>PROF: WALLYSON VERAS</w:t>
      </w:r>
      <w:r w:rsidRPr="00A54CC0">
        <w:rPr>
          <w:rFonts w:asciiTheme="minorHAnsi" w:hAnsiTheme="minorHAnsi"/>
          <w:b/>
          <w:sz w:val="24"/>
          <w:szCs w:val="24"/>
        </w:rPr>
        <w:tab/>
      </w:r>
      <w:r w:rsidRPr="00A54CC0">
        <w:rPr>
          <w:rFonts w:asciiTheme="minorHAnsi" w:hAnsiTheme="minorHAnsi"/>
          <w:b/>
          <w:sz w:val="24"/>
          <w:szCs w:val="24"/>
        </w:rPr>
        <w:tab/>
      </w:r>
    </w:p>
    <w:p w:rsidR="00257996" w:rsidRPr="00A54CC0" w:rsidRDefault="00257996" w:rsidP="00257996">
      <w:pPr>
        <w:jc w:val="both"/>
        <w:rPr>
          <w:rFonts w:asciiTheme="minorHAnsi" w:hAnsiTheme="minorHAnsi"/>
          <w:b/>
          <w:sz w:val="24"/>
          <w:szCs w:val="24"/>
        </w:rPr>
      </w:pPr>
    </w:p>
    <w:p w:rsidR="00257996" w:rsidRPr="00A54CC0" w:rsidRDefault="00257996" w:rsidP="00257996">
      <w:pPr>
        <w:jc w:val="both"/>
        <w:rPr>
          <w:rFonts w:asciiTheme="minorHAnsi" w:hAnsiTheme="minorHAnsi"/>
          <w:b/>
          <w:sz w:val="24"/>
          <w:szCs w:val="24"/>
        </w:rPr>
      </w:pPr>
      <w:r w:rsidRPr="00A54CC0">
        <w:rPr>
          <w:rFonts w:asciiTheme="minorHAnsi" w:hAnsiTheme="minorHAnsi"/>
          <w:b/>
          <w:sz w:val="24"/>
          <w:szCs w:val="24"/>
        </w:rPr>
        <w:t>PERÍODO COLONIAL</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eastAsia="Calibri" w:hAnsiTheme="minorHAnsi"/>
          <w:sz w:val="24"/>
          <w:szCs w:val="24"/>
        </w:rPr>
      </w:pPr>
      <w:r w:rsidRPr="00A54CC0">
        <w:rPr>
          <w:rFonts w:asciiTheme="minorHAnsi" w:hAnsiTheme="minorHAnsi"/>
          <w:b/>
          <w:sz w:val="24"/>
          <w:szCs w:val="24"/>
        </w:rPr>
        <w:t xml:space="preserve">1. </w:t>
      </w:r>
      <w:r w:rsidRPr="00A54CC0">
        <w:rPr>
          <w:rFonts w:asciiTheme="minorHAnsi" w:eastAsia="Calibri" w:hAnsiTheme="minorHAnsi"/>
          <w:b/>
          <w:sz w:val="24"/>
          <w:szCs w:val="24"/>
        </w:rPr>
        <w:t>(Fuvest)</w:t>
      </w:r>
      <w:r w:rsidRPr="00257996">
        <w:rPr>
          <w:rFonts w:asciiTheme="minorHAnsi" w:eastAsia="Calibri" w:hAnsiTheme="minorHAnsi"/>
          <w:sz w:val="24"/>
          <w:szCs w:val="24"/>
        </w:rPr>
        <w:t xml:space="preserve"> “Eu, </w:t>
      </w:r>
      <w:proofErr w:type="spellStart"/>
      <w:r w:rsidRPr="00257996">
        <w:rPr>
          <w:rFonts w:asciiTheme="minorHAnsi" w:eastAsia="Calibri" w:hAnsiTheme="minorHAnsi"/>
          <w:sz w:val="24"/>
          <w:szCs w:val="24"/>
        </w:rPr>
        <w:t>el-rei</w:t>
      </w:r>
      <w:proofErr w:type="spellEnd"/>
      <w:r w:rsidRPr="00257996">
        <w:rPr>
          <w:rFonts w:asciiTheme="minorHAnsi" w:eastAsia="Calibri" w:hAnsiTheme="minorHAnsi"/>
          <w:sz w:val="24"/>
          <w:szCs w:val="24"/>
        </w:rPr>
        <w:t xml:space="preserve"> D. João III, faço saber a vós, Tomé de Sousa, fidalgo da minha casa que ordenei mandar fazer nas terras do Brasil uma fortaleza e povoação grande e forte na Baía de Todos-os-Santos. (...) Tenho por bem enviar-vos por governador das ditas terras do </w:t>
      </w:r>
      <w:proofErr w:type="gramStart"/>
      <w:r w:rsidRPr="00257996">
        <w:rPr>
          <w:rFonts w:asciiTheme="minorHAnsi" w:eastAsia="Calibri" w:hAnsiTheme="minorHAnsi"/>
          <w:sz w:val="24"/>
          <w:szCs w:val="24"/>
        </w:rPr>
        <w:t>Brasil.”</w:t>
      </w:r>
      <w:proofErr w:type="gramEnd"/>
    </w:p>
    <w:p w:rsidR="00257996" w:rsidRPr="00257996" w:rsidRDefault="00257996" w:rsidP="00257996">
      <w:pPr>
        <w:jc w:val="both"/>
        <w:rPr>
          <w:rFonts w:asciiTheme="minorHAnsi" w:eastAsia="Calibri" w:hAnsiTheme="minorHAnsi"/>
          <w:sz w:val="24"/>
          <w:szCs w:val="24"/>
        </w:rPr>
      </w:pPr>
      <w:r w:rsidRPr="00257996">
        <w:rPr>
          <w:rFonts w:asciiTheme="minorHAnsi" w:eastAsia="Calibri" w:hAnsiTheme="minorHAnsi"/>
          <w:sz w:val="24"/>
          <w:szCs w:val="24"/>
        </w:rPr>
        <w:t>Regimento de Tomé de Sousa, 1549</w:t>
      </w:r>
      <w:r w:rsidR="00A54CC0">
        <w:rPr>
          <w:rFonts w:asciiTheme="minorHAnsi" w:eastAsia="Calibri" w:hAnsiTheme="minorHAnsi"/>
          <w:sz w:val="24"/>
          <w:szCs w:val="24"/>
        </w:rPr>
        <w:t>:</w:t>
      </w:r>
    </w:p>
    <w:p w:rsidR="00257996" w:rsidRPr="00257996" w:rsidRDefault="00257996" w:rsidP="00257996">
      <w:pPr>
        <w:jc w:val="both"/>
        <w:rPr>
          <w:rFonts w:asciiTheme="minorHAnsi" w:eastAsia="Calibri" w:hAnsiTheme="minorHAnsi"/>
          <w:sz w:val="24"/>
          <w:szCs w:val="24"/>
        </w:rPr>
      </w:pPr>
      <w:r w:rsidRPr="00257996">
        <w:rPr>
          <w:rFonts w:asciiTheme="minorHAnsi" w:eastAsia="Calibri" w:hAnsiTheme="minorHAnsi"/>
          <w:sz w:val="24"/>
          <w:szCs w:val="24"/>
        </w:rPr>
        <w:t>As determinações do rei de Portugal estavam relacionadas</w:t>
      </w:r>
    </w:p>
    <w:p w:rsidR="00257996" w:rsidRPr="00257996" w:rsidRDefault="00257996" w:rsidP="00257996">
      <w:pPr>
        <w:jc w:val="both"/>
        <w:rPr>
          <w:rFonts w:asciiTheme="minorHAnsi" w:eastAsia="Calibri" w:hAnsiTheme="minorHAnsi"/>
          <w:sz w:val="24"/>
          <w:szCs w:val="24"/>
        </w:rPr>
      </w:pPr>
      <w:proofErr w:type="spellStart"/>
      <w:proofErr w:type="gramStart"/>
      <w:r w:rsidRPr="00257996">
        <w:rPr>
          <w:rFonts w:asciiTheme="minorHAnsi" w:eastAsia="Calibri" w:hAnsiTheme="minorHAnsi"/>
          <w:sz w:val="24"/>
          <w:szCs w:val="24"/>
        </w:rPr>
        <w:t>à</w:t>
      </w:r>
      <w:proofErr w:type="spellEnd"/>
      <w:proofErr w:type="gramEnd"/>
      <w:r w:rsidRPr="00257996">
        <w:rPr>
          <w:rFonts w:asciiTheme="minorHAnsi" w:eastAsia="Calibri" w:hAnsiTheme="minorHAnsi"/>
          <w:sz w:val="24"/>
          <w:szCs w:val="24"/>
        </w:rPr>
        <w:t xml:space="preserve"> necessidade de colonizar e povoar o Brasil para compensar a perda das demais colônias agrícolas portuguesas do Oriente e da África.</w:t>
      </w:r>
    </w:p>
    <w:p w:rsidR="00257996" w:rsidRPr="00257996" w:rsidRDefault="00257996" w:rsidP="00257996">
      <w:pPr>
        <w:jc w:val="both"/>
        <w:rPr>
          <w:rFonts w:asciiTheme="minorHAnsi" w:eastAsia="Calibri" w:hAnsiTheme="minorHAnsi"/>
          <w:sz w:val="24"/>
          <w:szCs w:val="24"/>
        </w:rPr>
      </w:pPr>
      <w:proofErr w:type="gramStart"/>
      <w:r w:rsidRPr="00257996">
        <w:rPr>
          <w:rFonts w:asciiTheme="minorHAnsi" w:eastAsia="Calibri" w:hAnsiTheme="minorHAnsi"/>
          <w:sz w:val="24"/>
          <w:szCs w:val="24"/>
        </w:rPr>
        <w:t>aos</w:t>
      </w:r>
      <w:proofErr w:type="gramEnd"/>
      <w:r w:rsidRPr="00257996">
        <w:rPr>
          <w:rFonts w:asciiTheme="minorHAnsi" w:eastAsia="Calibri" w:hAnsiTheme="minorHAnsi"/>
          <w:sz w:val="24"/>
          <w:szCs w:val="24"/>
        </w:rPr>
        <w:t xml:space="preserve"> planos de defesa militar do império português para garantir as rotas comerciais para a Índia, Indonésia, Timor, Japão e China.</w:t>
      </w:r>
    </w:p>
    <w:p w:rsidR="00257996" w:rsidRPr="00257996" w:rsidRDefault="00257996" w:rsidP="00257996">
      <w:pPr>
        <w:jc w:val="both"/>
        <w:rPr>
          <w:rFonts w:asciiTheme="minorHAnsi" w:eastAsia="Calibri" w:hAnsiTheme="minorHAnsi"/>
          <w:sz w:val="24"/>
          <w:szCs w:val="24"/>
        </w:rPr>
      </w:pPr>
      <w:proofErr w:type="gramStart"/>
      <w:r w:rsidRPr="00257996">
        <w:rPr>
          <w:rFonts w:asciiTheme="minorHAnsi" w:eastAsia="Calibri" w:hAnsiTheme="minorHAnsi"/>
          <w:sz w:val="24"/>
          <w:szCs w:val="24"/>
        </w:rPr>
        <w:t>a</w:t>
      </w:r>
      <w:proofErr w:type="gramEnd"/>
      <w:r w:rsidRPr="00257996">
        <w:rPr>
          <w:rFonts w:asciiTheme="minorHAnsi" w:eastAsia="Calibri" w:hAnsiTheme="minorHAnsi"/>
          <w:sz w:val="24"/>
          <w:szCs w:val="24"/>
        </w:rPr>
        <w:t xml:space="preserve"> um projeto que abrangia conjuntamente a exploração agrícola, a colonização e a defesa do território.</w:t>
      </w:r>
    </w:p>
    <w:p w:rsidR="00257996" w:rsidRPr="00257996" w:rsidRDefault="00257996" w:rsidP="00257996">
      <w:pPr>
        <w:jc w:val="both"/>
        <w:rPr>
          <w:rFonts w:asciiTheme="minorHAnsi" w:eastAsia="Calibri" w:hAnsiTheme="minorHAnsi"/>
          <w:sz w:val="24"/>
          <w:szCs w:val="24"/>
        </w:rPr>
      </w:pPr>
      <w:proofErr w:type="gramStart"/>
      <w:r w:rsidRPr="00257996">
        <w:rPr>
          <w:rFonts w:asciiTheme="minorHAnsi" w:eastAsia="Calibri" w:hAnsiTheme="minorHAnsi"/>
          <w:sz w:val="24"/>
          <w:szCs w:val="24"/>
        </w:rPr>
        <w:t>aos</w:t>
      </w:r>
      <w:proofErr w:type="gramEnd"/>
      <w:r w:rsidRPr="00257996">
        <w:rPr>
          <w:rFonts w:asciiTheme="minorHAnsi" w:eastAsia="Calibri" w:hAnsiTheme="minorHAnsi"/>
          <w:sz w:val="24"/>
          <w:szCs w:val="24"/>
        </w:rPr>
        <w:t xml:space="preserve"> projetos administrativos da nobreza palaciana visando à criação de fortes e feitorias para atrair missionários e militares ao Brasil.</w:t>
      </w:r>
    </w:p>
    <w:p w:rsidR="00257996" w:rsidRPr="00257996" w:rsidRDefault="00257996" w:rsidP="00257996">
      <w:pPr>
        <w:jc w:val="both"/>
        <w:rPr>
          <w:rFonts w:asciiTheme="minorHAnsi" w:eastAsia="Calibri" w:hAnsiTheme="minorHAnsi"/>
          <w:sz w:val="24"/>
          <w:szCs w:val="24"/>
        </w:rPr>
      </w:pPr>
      <w:proofErr w:type="gramStart"/>
      <w:r w:rsidRPr="00257996">
        <w:rPr>
          <w:rFonts w:asciiTheme="minorHAnsi" w:eastAsia="Calibri" w:hAnsiTheme="minorHAnsi"/>
          <w:sz w:val="24"/>
          <w:szCs w:val="24"/>
        </w:rPr>
        <w:t>ao</w:t>
      </w:r>
      <w:proofErr w:type="gramEnd"/>
      <w:r w:rsidRPr="00257996">
        <w:rPr>
          <w:rFonts w:asciiTheme="minorHAnsi" w:eastAsia="Calibri" w:hAnsiTheme="minorHAnsi"/>
          <w:sz w:val="24"/>
          <w:szCs w:val="24"/>
        </w:rPr>
        <w:t xml:space="preserve"> plano de inserir o Brasil no processo de colonização escravista semelhante ao desenvolvido na África e no Oriente.</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eastAsia="Calibri" w:hAnsiTheme="minorHAnsi"/>
          <w:sz w:val="24"/>
          <w:szCs w:val="24"/>
        </w:rPr>
      </w:pPr>
      <w:proofErr w:type="gramStart"/>
      <w:r w:rsidRPr="00A54CC0">
        <w:rPr>
          <w:rFonts w:asciiTheme="minorHAnsi" w:hAnsiTheme="minorHAnsi" w:cs="TimesNewRoman"/>
          <w:b/>
          <w:sz w:val="24"/>
          <w:szCs w:val="24"/>
        </w:rPr>
        <w:t xml:space="preserve">2.  </w:t>
      </w:r>
      <w:r w:rsidRPr="00A54CC0">
        <w:rPr>
          <w:rFonts w:asciiTheme="minorHAnsi" w:eastAsia="Calibri" w:hAnsiTheme="minorHAnsi"/>
          <w:b/>
          <w:bCs/>
          <w:sz w:val="24"/>
          <w:szCs w:val="24"/>
        </w:rPr>
        <w:t>(</w:t>
      </w:r>
      <w:proofErr w:type="gramEnd"/>
      <w:r w:rsidRPr="00A54CC0">
        <w:rPr>
          <w:rFonts w:asciiTheme="minorHAnsi" w:eastAsia="Calibri" w:hAnsiTheme="minorHAnsi"/>
          <w:b/>
          <w:bCs/>
          <w:sz w:val="24"/>
          <w:szCs w:val="24"/>
        </w:rPr>
        <w:t>UFRN)</w:t>
      </w:r>
      <w:r w:rsidRPr="00257996">
        <w:rPr>
          <w:rFonts w:asciiTheme="minorHAnsi" w:eastAsia="Calibri" w:hAnsiTheme="minorHAnsi"/>
          <w:bCs/>
          <w:sz w:val="24"/>
          <w:szCs w:val="24"/>
        </w:rPr>
        <w:t xml:space="preserve"> </w:t>
      </w:r>
      <w:r w:rsidRPr="00257996">
        <w:rPr>
          <w:rFonts w:asciiTheme="minorHAnsi" w:eastAsia="Calibri" w:hAnsiTheme="minorHAnsi"/>
          <w:sz w:val="24"/>
          <w:szCs w:val="24"/>
        </w:rPr>
        <w:t xml:space="preserve">No século XVIII, teve </w:t>
      </w:r>
      <w:proofErr w:type="spellStart"/>
      <w:r w:rsidRPr="00257996">
        <w:rPr>
          <w:rFonts w:asciiTheme="minorHAnsi" w:eastAsia="Calibri" w:hAnsiTheme="minorHAnsi"/>
          <w:sz w:val="24"/>
          <w:szCs w:val="24"/>
        </w:rPr>
        <w:t>inicio</w:t>
      </w:r>
      <w:proofErr w:type="spellEnd"/>
      <w:r w:rsidRPr="00257996">
        <w:rPr>
          <w:rFonts w:asciiTheme="minorHAnsi" w:eastAsia="Calibri" w:hAnsiTheme="minorHAnsi"/>
          <w:sz w:val="24"/>
          <w:szCs w:val="24"/>
        </w:rPr>
        <w:t xml:space="preserve"> a exploração da região mineradora no Brasil, provocando transformações importantes na ec</w:t>
      </w:r>
      <w:r w:rsidRPr="00257996">
        <w:rPr>
          <w:rFonts w:asciiTheme="minorHAnsi" w:hAnsiTheme="minorHAnsi"/>
          <w:sz w:val="24"/>
          <w:szCs w:val="24"/>
        </w:rPr>
        <w:t>onomia colonial, tais como o(a)</w:t>
      </w:r>
    </w:p>
    <w:p w:rsidR="00257996" w:rsidRPr="00A54CC0" w:rsidRDefault="00257996" w:rsidP="00257996">
      <w:pPr>
        <w:jc w:val="both"/>
        <w:rPr>
          <w:rFonts w:asciiTheme="minorHAnsi" w:eastAsia="Calibri" w:hAnsiTheme="minorHAnsi"/>
          <w:sz w:val="24"/>
          <w:szCs w:val="24"/>
        </w:rPr>
      </w:pPr>
      <w:r w:rsidRPr="00A54CC0">
        <w:rPr>
          <w:rFonts w:asciiTheme="minorHAnsi" w:eastAsia="Calibri" w:hAnsiTheme="minorHAnsi"/>
          <w:sz w:val="24"/>
          <w:szCs w:val="24"/>
        </w:rPr>
        <w:t>a) desenvolvimento de um intenso mercado interno na colônia, dinamizado por comerciantes e tropeiros atraídos pela chance de enriquecimento;</w:t>
      </w:r>
    </w:p>
    <w:p w:rsidR="00257996" w:rsidRPr="00257996" w:rsidRDefault="00257996" w:rsidP="00257996">
      <w:pPr>
        <w:jc w:val="both"/>
        <w:rPr>
          <w:rFonts w:asciiTheme="minorHAnsi" w:eastAsia="Calibri" w:hAnsiTheme="minorHAnsi"/>
          <w:sz w:val="24"/>
          <w:szCs w:val="24"/>
        </w:rPr>
      </w:pPr>
      <w:r w:rsidRPr="00257996">
        <w:rPr>
          <w:rFonts w:asciiTheme="minorHAnsi" w:eastAsia="Calibri" w:hAnsiTheme="minorHAnsi"/>
          <w:sz w:val="24"/>
          <w:szCs w:val="24"/>
        </w:rPr>
        <w:t>b) criação de um grande centro produtor de manufaturas, na zona aurífera, o qual fornecia produtos para o consumo das outras capitanias;</w:t>
      </w:r>
    </w:p>
    <w:p w:rsidR="00257996" w:rsidRPr="00257996" w:rsidRDefault="00257996" w:rsidP="00257996">
      <w:pPr>
        <w:jc w:val="both"/>
        <w:rPr>
          <w:rFonts w:asciiTheme="minorHAnsi" w:eastAsia="Calibri" w:hAnsiTheme="minorHAnsi"/>
          <w:sz w:val="24"/>
          <w:szCs w:val="24"/>
        </w:rPr>
      </w:pPr>
      <w:r w:rsidRPr="00257996">
        <w:rPr>
          <w:rFonts w:asciiTheme="minorHAnsi" w:eastAsia="Calibri" w:hAnsiTheme="minorHAnsi"/>
          <w:sz w:val="24"/>
          <w:szCs w:val="24"/>
        </w:rPr>
        <w:t>c) valorização da moeda local, possibilitando, a Coroa portuguesa, obter um grande aumento da arrecadação tributária que pesava sobre a colônia;</w:t>
      </w:r>
    </w:p>
    <w:p w:rsidR="00257996" w:rsidRPr="00257996" w:rsidRDefault="00257996" w:rsidP="00257996">
      <w:pPr>
        <w:jc w:val="both"/>
        <w:rPr>
          <w:rFonts w:asciiTheme="minorHAnsi" w:eastAsia="Calibri" w:hAnsiTheme="minorHAnsi"/>
          <w:sz w:val="24"/>
          <w:szCs w:val="24"/>
        </w:rPr>
      </w:pPr>
      <w:r w:rsidRPr="00257996">
        <w:rPr>
          <w:rFonts w:asciiTheme="minorHAnsi" w:eastAsia="Calibri" w:hAnsiTheme="minorHAnsi"/>
          <w:sz w:val="24"/>
          <w:szCs w:val="24"/>
        </w:rPr>
        <w:t>d) investimento de capitais estrangeiros na atividade agroexportadora açucareira, para fazer frente ao rápido processo de crescimento da mineração.</w:t>
      </w:r>
    </w:p>
    <w:p w:rsidR="00257996" w:rsidRPr="00257996" w:rsidRDefault="00257996" w:rsidP="00257996">
      <w:pPr>
        <w:jc w:val="both"/>
        <w:rPr>
          <w:rFonts w:asciiTheme="minorHAnsi" w:eastAsia="Calibri" w:hAnsiTheme="minorHAnsi"/>
          <w:sz w:val="24"/>
          <w:szCs w:val="24"/>
        </w:rPr>
      </w:pPr>
      <w:proofErr w:type="gramStart"/>
      <w:r w:rsidRPr="00257996">
        <w:rPr>
          <w:rFonts w:asciiTheme="minorHAnsi" w:eastAsia="Calibri" w:hAnsiTheme="minorHAnsi"/>
          <w:sz w:val="24"/>
          <w:szCs w:val="24"/>
        </w:rPr>
        <w:t>e) Uma</w:t>
      </w:r>
      <w:proofErr w:type="gramEnd"/>
      <w:r w:rsidRPr="00257996">
        <w:rPr>
          <w:rFonts w:asciiTheme="minorHAnsi" w:eastAsia="Calibri" w:hAnsiTheme="minorHAnsi"/>
          <w:sz w:val="24"/>
          <w:szCs w:val="24"/>
        </w:rPr>
        <w:t xml:space="preserve"> revalorização da cultura canavieira no nordeste brasileiro.</w:t>
      </w:r>
    </w:p>
    <w:p w:rsidR="00257996" w:rsidRPr="00257996" w:rsidRDefault="00257996" w:rsidP="00257996">
      <w:pPr>
        <w:jc w:val="both"/>
        <w:rPr>
          <w:rFonts w:asciiTheme="minorHAnsi" w:eastAsia="Calibri" w:hAnsiTheme="minorHAnsi"/>
          <w:sz w:val="24"/>
          <w:szCs w:val="24"/>
        </w:rPr>
      </w:pPr>
    </w:p>
    <w:p w:rsidR="00257996" w:rsidRPr="00257996" w:rsidRDefault="00257996" w:rsidP="00257996">
      <w:pPr>
        <w:jc w:val="both"/>
        <w:rPr>
          <w:rFonts w:asciiTheme="minorHAnsi" w:eastAsia="Calibri" w:hAnsiTheme="minorHAnsi"/>
          <w:color w:val="000000"/>
          <w:sz w:val="24"/>
          <w:szCs w:val="24"/>
        </w:rPr>
      </w:pPr>
      <w:proofErr w:type="gramStart"/>
      <w:r w:rsidRPr="00A54CC0">
        <w:rPr>
          <w:rFonts w:asciiTheme="minorHAnsi" w:hAnsiTheme="minorHAnsi"/>
          <w:b/>
          <w:sz w:val="24"/>
          <w:szCs w:val="24"/>
        </w:rPr>
        <w:t xml:space="preserve">3. </w:t>
      </w:r>
      <w:r w:rsidRPr="00A54CC0">
        <w:rPr>
          <w:rFonts w:asciiTheme="minorHAnsi" w:eastAsia="Calibri" w:hAnsiTheme="minorHAnsi"/>
          <w:b/>
          <w:sz w:val="24"/>
          <w:szCs w:val="24"/>
        </w:rPr>
        <w:t xml:space="preserve"> </w:t>
      </w:r>
      <w:r w:rsidRPr="00A54CC0">
        <w:rPr>
          <w:rFonts w:asciiTheme="minorHAnsi" w:hAnsiTheme="minorHAnsi"/>
          <w:b/>
          <w:color w:val="000000"/>
          <w:sz w:val="24"/>
          <w:szCs w:val="24"/>
        </w:rPr>
        <w:t>(</w:t>
      </w:r>
      <w:proofErr w:type="gramEnd"/>
      <w:r w:rsidRPr="00A54CC0">
        <w:rPr>
          <w:rFonts w:asciiTheme="minorHAnsi" w:hAnsiTheme="minorHAnsi"/>
          <w:b/>
          <w:color w:val="000000"/>
          <w:sz w:val="24"/>
          <w:szCs w:val="24"/>
        </w:rPr>
        <w:t xml:space="preserve"> UESPI</w:t>
      </w:r>
      <w:r w:rsidRPr="00A54CC0">
        <w:rPr>
          <w:rFonts w:asciiTheme="minorHAnsi" w:eastAsia="Calibri" w:hAnsiTheme="minorHAnsi"/>
          <w:b/>
          <w:color w:val="000000"/>
          <w:sz w:val="24"/>
          <w:szCs w:val="24"/>
        </w:rPr>
        <w:t>)</w:t>
      </w:r>
      <w:r w:rsidRPr="00257996">
        <w:rPr>
          <w:rFonts w:asciiTheme="minorHAnsi" w:eastAsia="Calibri" w:hAnsiTheme="minorHAnsi"/>
          <w:color w:val="000000"/>
          <w:sz w:val="24"/>
          <w:szCs w:val="24"/>
        </w:rPr>
        <w:t xml:space="preserve"> “ A conquista e exploração das colônias é um ponto essencial das </w:t>
      </w:r>
      <w:proofErr w:type="spellStart"/>
      <w:r w:rsidRPr="00257996">
        <w:rPr>
          <w:rFonts w:asciiTheme="minorHAnsi" w:eastAsia="Calibri" w:hAnsiTheme="minorHAnsi"/>
          <w:color w:val="000000"/>
          <w:sz w:val="24"/>
          <w:szCs w:val="24"/>
        </w:rPr>
        <w:t>idéias</w:t>
      </w:r>
      <w:proofErr w:type="spellEnd"/>
      <w:r w:rsidRPr="00257996">
        <w:rPr>
          <w:rFonts w:asciiTheme="minorHAnsi" w:eastAsia="Calibri" w:hAnsiTheme="minorHAnsi"/>
          <w:color w:val="000000"/>
          <w:sz w:val="24"/>
          <w:szCs w:val="24"/>
        </w:rPr>
        <w:t xml:space="preserve"> mercantilistas. A expressão clássica desse fato em nível ideológico é a teoria do pacto colonial, onde se trai a falsa suposição de que haveria de fato um pacto ou acordo tácito entre as metrópoles e as </w:t>
      </w:r>
      <w:proofErr w:type="gramStart"/>
      <w:r w:rsidRPr="00257996">
        <w:rPr>
          <w:rFonts w:asciiTheme="minorHAnsi" w:eastAsia="Calibri" w:hAnsiTheme="minorHAnsi"/>
          <w:color w:val="000000"/>
          <w:sz w:val="24"/>
          <w:szCs w:val="24"/>
        </w:rPr>
        <w:t>colônias.”</w:t>
      </w:r>
      <w:proofErr w:type="gramEnd"/>
      <w:r w:rsidRPr="00257996">
        <w:rPr>
          <w:rFonts w:asciiTheme="minorHAnsi" w:eastAsia="Calibri" w:hAnsiTheme="minorHAnsi"/>
          <w:color w:val="000000"/>
          <w:sz w:val="24"/>
          <w:szCs w:val="24"/>
        </w:rPr>
        <w:t xml:space="preserve"> </w:t>
      </w:r>
    </w:p>
    <w:p w:rsidR="00257996" w:rsidRPr="00257996" w:rsidRDefault="00257996" w:rsidP="00A54CC0">
      <w:pPr>
        <w:jc w:val="right"/>
        <w:rPr>
          <w:rFonts w:asciiTheme="minorHAnsi" w:eastAsia="Calibri" w:hAnsiTheme="minorHAnsi"/>
          <w:color w:val="000000"/>
          <w:sz w:val="24"/>
          <w:szCs w:val="24"/>
        </w:rPr>
      </w:pPr>
      <w:proofErr w:type="gramStart"/>
      <w:r w:rsidRPr="00257996">
        <w:rPr>
          <w:rFonts w:asciiTheme="minorHAnsi" w:eastAsia="Calibri" w:hAnsiTheme="minorHAnsi"/>
          <w:color w:val="000000"/>
          <w:sz w:val="24"/>
          <w:szCs w:val="24"/>
        </w:rPr>
        <w:t>( Francisco</w:t>
      </w:r>
      <w:proofErr w:type="gramEnd"/>
      <w:r w:rsidRPr="00257996">
        <w:rPr>
          <w:rFonts w:asciiTheme="minorHAnsi" w:eastAsia="Calibri" w:hAnsiTheme="minorHAnsi"/>
          <w:color w:val="000000"/>
          <w:sz w:val="24"/>
          <w:szCs w:val="24"/>
        </w:rPr>
        <w:t xml:space="preserve"> </w:t>
      </w:r>
      <w:proofErr w:type="spellStart"/>
      <w:r w:rsidRPr="00257996">
        <w:rPr>
          <w:rFonts w:asciiTheme="minorHAnsi" w:eastAsia="Calibri" w:hAnsiTheme="minorHAnsi"/>
          <w:color w:val="000000"/>
          <w:sz w:val="24"/>
          <w:szCs w:val="24"/>
        </w:rPr>
        <w:t>Falcon</w:t>
      </w:r>
      <w:proofErr w:type="spellEnd"/>
      <w:r w:rsidRPr="00257996">
        <w:rPr>
          <w:rFonts w:asciiTheme="minorHAnsi" w:eastAsia="Calibri" w:hAnsiTheme="minorHAnsi"/>
          <w:color w:val="000000"/>
          <w:sz w:val="24"/>
          <w:szCs w:val="24"/>
        </w:rPr>
        <w:t xml:space="preserve">. Mercantilismo e transição. </w:t>
      </w:r>
      <w:proofErr w:type="gramStart"/>
      <w:r w:rsidRPr="00257996">
        <w:rPr>
          <w:rFonts w:asciiTheme="minorHAnsi" w:eastAsia="Calibri" w:hAnsiTheme="minorHAnsi"/>
          <w:color w:val="000000"/>
          <w:sz w:val="24"/>
          <w:szCs w:val="24"/>
        </w:rPr>
        <w:t>1981 )</w:t>
      </w:r>
      <w:proofErr w:type="gramEnd"/>
      <w:r w:rsidRPr="00257996">
        <w:rPr>
          <w:rFonts w:asciiTheme="minorHAnsi" w:eastAsia="Calibri" w:hAnsiTheme="minorHAnsi"/>
          <w:color w:val="000000"/>
          <w:sz w:val="24"/>
          <w:szCs w:val="24"/>
        </w:rPr>
        <w:t>.</w:t>
      </w:r>
    </w:p>
    <w:p w:rsidR="00257996" w:rsidRPr="00257996" w:rsidRDefault="00257996" w:rsidP="00257996">
      <w:pPr>
        <w:jc w:val="both"/>
        <w:rPr>
          <w:rFonts w:asciiTheme="minorHAnsi" w:eastAsia="Calibri" w:hAnsiTheme="minorHAnsi"/>
          <w:color w:val="000000"/>
          <w:sz w:val="24"/>
          <w:szCs w:val="24"/>
        </w:rPr>
      </w:pPr>
      <w:r w:rsidRPr="00257996">
        <w:rPr>
          <w:rFonts w:asciiTheme="minorHAnsi" w:eastAsia="Calibri" w:hAnsiTheme="minorHAnsi"/>
          <w:color w:val="000000"/>
          <w:sz w:val="24"/>
          <w:szCs w:val="24"/>
        </w:rPr>
        <w:t>Com base no fragmento acima, assinale a alternativa correta:</w:t>
      </w:r>
    </w:p>
    <w:p w:rsidR="00257996" w:rsidRPr="00257996" w:rsidRDefault="00257996" w:rsidP="00257996">
      <w:pPr>
        <w:jc w:val="both"/>
        <w:rPr>
          <w:rFonts w:asciiTheme="minorHAnsi" w:eastAsia="Calibri" w:hAnsiTheme="minorHAnsi"/>
          <w:color w:val="000000"/>
          <w:sz w:val="24"/>
          <w:szCs w:val="24"/>
        </w:rPr>
      </w:pPr>
    </w:p>
    <w:p w:rsidR="00257996" w:rsidRPr="00257996" w:rsidRDefault="0035286C" w:rsidP="00257996">
      <w:pPr>
        <w:jc w:val="both"/>
        <w:rPr>
          <w:rFonts w:asciiTheme="minorHAnsi" w:eastAsia="Calibri" w:hAnsiTheme="minorHAnsi"/>
          <w:color w:val="000000"/>
          <w:sz w:val="24"/>
          <w:szCs w:val="24"/>
        </w:rPr>
      </w:pPr>
      <w:proofErr w:type="gramStart"/>
      <w:r>
        <w:rPr>
          <w:rFonts w:asciiTheme="minorHAnsi" w:eastAsia="Calibri" w:hAnsiTheme="minorHAnsi"/>
          <w:color w:val="000000"/>
          <w:sz w:val="24"/>
          <w:szCs w:val="24"/>
        </w:rPr>
        <w:t>a)</w:t>
      </w:r>
      <w:r w:rsidR="00257996" w:rsidRPr="00257996">
        <w:rPr>
          <w:rFonts w:asciiTheme="minorHAnsi" w:eastAsia="Calibri" w:hAnsiTheme="minorHAnsi"/>
          <w:color w:val="000000"/>
          <w:sz w:val="24"/>
          <w:szCs w:val="24"/>
        </w:rPr>
        <w:t>O</w:t>
      </w:r>
      <w:proofErr w:type="gramEnd"/>
      <w:r w:rsidR="00257996" w:rsidRPr="00257996">
        <w:rPr>
          <w:rFonts w:asciiTheme="minorHAnsi" w:eastAsia="Calibri" w:hAnsiTheme="minorHAnsi"/>
          <w:color w:val="000000"/>
          <w:sz w:val="24"/>
          <w:szCs w:val="24"/>
        </w:rPr>
        <w:t xml:space="preserve"> termo pacto colonial é perfeitamente adequado para se definir as relações entre metrópoles e colônias durante a era moderna, na medida em que se mantém fiel a forma como os conquistadores interpretaram as relações entre as duas partes.</w:t>
      </w:r>
    </w:p>
    <w:p w:rsidR="00257996" w:rsidRPr="00257996" w:rsidRDefault="0035286C" w:rsidP="00257996">
      <w:pPr>
        <w:jc w:val="both"/>
        <w:rPr>
          <w:rFonts w:asciiTheme="minorHAnsi" w:eastAsia="Calibri" w:hAnsiTheme="minorHAnsi"/>
          <w:color w:val="000000"/>
          <w:sz w:val="24"/>
          <w:szCs w:val="24"/>
        </w:rPr>
      </w:pPr>
      <w:proofErr w:type="gramStart"/>
      <w:r>
        <w:rPr>
          <w:rFonts w:asciiTheme="minorHAnsi" w:eastAsia="Calibri" w:hAnsiTheme="minorHAnsi"/>
          <w:color w:val="000000"/>
          <w:sz w:val="24"/>
          <w:szCs w:val="24"/>
        </w:rPr>
        <w:t>b)</w:t>
      </w:r>
      <w:r w:rsidR="00257996" w:rsidRPr="00257996">
        <w:rPr>
          <w:rFonts w:asciiTheme="minorHAnsi" w:eastAsia="Calibri" w:hAnsiTheme="minorHAnsi"/>
          <w:color w:val="000000"/>
          <w:sz w:val="24"/>
          <w:szCs w:val="24"/>
        </w:rPr>
        <w:t>Em</w:t>
      </w:r>
      <w:proofErr w:type="gramEnd"/>
      <w:r w:rsidR="00257996" w:rsidRPr="00257996">
        <w:rPr>
          <w:rFonts w:asciiTheme="minorHAnsi" w:eastAsia="Calibri" w:hAnsiTheme="minorHAnsi"/>
          <w:color w:val="000000"/>
          <w:sz w:val="24"/>
          <w:szCs w:val="24"/>
        </w:rPr>
        <w:t xml:space="preserve"> termo de equivalência jurídica, é possível definirmos que as relações estabelecidas entre as metrópoles  e suas colônias durante a era moderna  constituíram-se sob a forma de um verdadeiro pacto, haja vista a troca de vantagens  entre as duas partes: às metrópoles era reservado o direito ao “exclusivismo” colonial  </w:t>
      </w:r>
      <w:r w:rsidR="00257996" w:rsidRPr="00257996">
        <w:rPr>
          <w:rFonts w:asciiTheme="minorHAnsi" w:eastAsia="Calibri" w:hAnsiTheme="minorHAnsi"/>
          <w:color w:val="000000"/>
          <w:sz w:val="24"/>
          <w:szCs w:val="24"/>
        </w:rPr>
        <w:lastRenderedPageBreak/>
        <w:t>e às colônias o direito à constituição de um mercado interno e uma indústria autônomos.</w:t>
      </w:r>
    </w:p>
    <w:p w:rsidR="00257996" w:rsidRPr="0035286C" w:rsidRDefault="0035286C" w:rsidP="00257996">
      <w:pPr>
        <w:jc w:val="both"/>
        <w:rPr>
          <w:rFonts w:asciiTheme="minorHAnsi" w:eastAsia="Calibri" w:hAnsiTheme="minorHAnsi"/>
          <w:color w:val="000000"/>
          <w:sz w:val="24"/>
          <w:szCs w:val="24"/>
        </w:rPr>
      </w:pPr>
      <w:proofErr w:type="gramStart"/>
      <w:r w:rsidRPr="0035286C">
        <w:rPr>
          <w:rFonts w:asciiTheme="minorHAnsi" w:eastAsia="Calibri" w:hAnsiTheme="minorHAnsi"/>
          <w:color w:val="000000"/>
          <w:sz w:val="24"/>
          <w:szCs w:val="24"/>
        </w:rPr>
        <w:t>c)</w:t>
      </w:r>
      <w:r w:rsidR="00257996" w:rsidRPr="0035286C">
        <w:rPr>
          <w:rFonts w:asciiTheme="minorHAnsi" w:eastAsia="Calibri" w:hAnsiTheme="minorHAnsi"/>
          <w:color w:val="000000"/>
          <w:sz w:val="24"/>
          <w:szCs w:val="24"/>
        </w:rPr>
        <w:t>O</w:t>
      </w:r>
      <w:proofErr w:type="gramEnd"/>
      <w:r w:rsidR="00257996" w:rsidRPr="0035286C">
        <w:rPr>
          <w:rFonts w:asciiTheme="minorHAnsi" w:eastAsia="Calibri" w:hAnsiTheme="minorHAnsi"/>
          <w:color w:val="000000"/>
          <w:sz w:val="24"/>
          <w:szCs w:val="24"/>
        </w:rPr>
        <w:t xml:space="preserve"> termo </w:t>
      </w:r>
      <w:r w:rsidR="00257996" w:rsidRPr="0035286C">
        <w:rPr>
          <w:rFonts w:asciiTheme="minorHAnsi" w:eastAsia="Calibri" w:hAnsiTheme="minorHAnsi"/>
          <w:b/>
          <w:color w:val="000000"/>
          <w:sz w:val="24"/>
          <w:szCs w:val="24"/>
        </w:rPr>
        <w:t>pacto colonial</w:t>
      </w:r>
      <w:r w:rsidR="00257996" w:rsidRPr="0035286C">
        <w:rPr>
          <w:rFonts w:asciiTheme="minorHAnsi" w:eastAsia="Calibri" w:hAnsiTheme="minorHAnsi"/>
          <w:color w:val="000000"/>
          <w:sz w:val="24"/>
          <w:szCs w:val="24"/>
        </w:rPr>
        <w:t xml:space="preserve">, do ponto de vista historiográfico, é inadequado para se definir a forma assumida pelas relações entre metrópoles e colônias durante a era moderna. Um dos motivos que o desqualifica é o fato de </w:t>
      </w:r>
      <w:proofErr w:type="gramStart"/>
      <w:r w:rsidR="00257996" w:rsidRPr="0035286C">
        <w:rPr>
          <w:rFonts w:asciiTheme="minorHAnsi" w:eastAsia="Calibri" w:hAnsiTheme="minorHAnsi"/>
          <w:color w:val="000000"/>
          <w:sz w:val="24"/>
          <w:szCs w:val="24"/>
        </w:rPr>
        <w:t>obscurecer  o</w:t>
      </w:r>
      <w:proofErr w:type="gramEnd"/>
      <w:r w:rsidR="00257996" w:rsidRPr="0035286C">
        <w:rPr>
          <w:rFonts w:asciiTheme="minorHAnsi" w:eastAsia="Calibri" w:hAnsiTheme="minorHAnsi"/>
          <w:color w:val="000000"/>
          <w:sz w:val="24"/>
          <w:szCs w:val="24"/>
        </w:rPr>
        <w:t xml:space="preserve"> caráter unilateral e espoliador destas relações.</w:t>
      </w:r>
    </w:p>
    <w:p w:rsidR="00257996" w:rsidRPr="00257996" w:rsidRDefault="0035286C" w:rsidP="00257996">
      <w:pPr>
        <w:jc w:val="both"/>
        <w:rPr>
          <w:rFonts w:asciiTheme="minorHAnsi" w:eastAsia="Calibri" w:hAnsiTheme="minorHAnsi"/>
          <w:color w:val="000000"/>
          <w:sz w:val="24"/>
          <w:szCs w:val="24"/>
        </w:rPr>
      </w:pPr>
      <w:proofErr w:type="gramStart"/>
      <w:r>
        <w:rPr>
          <w:rFonts w:asciiTheme="minorHAnsi" w:eastAsia="Calibri" w:hAnsiTheme="minorHAnsi"/>
          <w:color w:val="000000"/>
          <w:sz w:val="24"/>
          <w:szCs w:val="24"/>
        </w:rPr>
        <w:t>d)</w:t>
      </w:r>
      <w:r w:rsidR="00257996" w:rsidRPr="00257996">
        <w:rPr>
          <w:rFonts w:asciiTheme="minorHAnsi" w:eastAsia="Calibri" w:hAnsiTheme="minorHAnsi"/>
          <w:color w:val="000000"/>
          <w:sz w:val="24"/>
          <w:szCs w:val="24"/>
        </w:rPr>
        <w:t>Os</w:t>
      </w:r>
      <w:proofErr w:type="gramEnd"/>
      <w:r w:rsidR="00257996" w:rsidRPr="00257996">
        <w:rPr>
          <w:rFonts w:asciiTheme="minorHAnsi" w:eastAsia="Calibri" w:hAnsiTheme="minorHAnsi"/>
          <w:color w:val="000000"/>
          <w:sz w:val="24"/>
          <w:szCs w:val="24"/>
        </w:rPr>
        <w:t xml:space="preserve"> colonizadores europeus não concordavam com a utilização do termo pacto colonial para definir as relações estabelecidas entre as metrópoles e suas colônias. O principal motivo era a impossibilidade do termo </w:t>
      </w:r>
      <w:proofErr w:type="gramStart"/>
      <w:r w:rsidR="00257996" w:rsidRPr="00257996">
        <w:rPr>
          <w:rFonts w:asciiTheme="minorHAnsi" w:eastAsia="Calibri" w:hAnsiTheme="minorHAnsi"/>
          <w:color w:val="000000"/>
          <w:sz w:val="24"/>
          <w:szCs w:val="24"/>
        </w:rPr>
        <w:t>definir ,</w:t>
      </w:r>
      <w:proofErr w:type="gramEnd"/>
      <w:r w:rsidR="00257996" w:rsidRPr="00257996">
        <w:rPr>
          <w:rFonts w:asciiTheme="minorHAnsi" w:eastAsia="Calibri" w:hAnsiTheme="minorHAnsi"/>
          <w:color w:val="000000"/>
          <w:sz w:val="24"/>
          <w:szCs w:val="24"/>
        </w:rPr>
        <w:t xml:space="preserve"> com precisão, a natureza destas relações.</w:t>
      </w:r>
    </w:p>
    <w:p w:rsidR="00257996" w:rsidRPr="00257996" w:rsidRDefault="0035286C" w:rsidP="00257996">
      <w:pPr>
        <w:jc w:val="both"/>
        <w:rPr>
          <w:rFonts w:asciiTheme="minorHAnsi" w:eastAsia="Calibri" w:hAnsiTheme="minorHAnsi"/>
          <w:color w:val="000000"/>
          <w:sz w:val="24"/>
          <w:szCs w:val="24"/>
        </w:rPr>
      </w:pPr>
      <w:proofErr w:type="gramStart"/>
      <w:r>
        <w:rPr>
          <w:rFonts w:asciiTheme="minorHAnsi" w:eastAsia="Calibri" w:hAnsiTheme="minorHAnsi"/>
          <w:color w:val="000000"/>
          <w:sz w:val="24"/>
          <w:szCs w:val="24"/>
        </w:rPr>
        <w:t>e)</w:t>
      </w:r>
      <w:r w:rsidR="00257996" w:rsidRPr="00257996">
        <w:rPr>
          <w:rFonts w:asciiTheme="minorHAnsi" w:eastAsia="Calibri" w:hAnsiTheme="minorHAnsi"/>
          <w:color w:val="000000"/>
          <w:sz w:val="24"/>
          <w:szCs w:val="24"/>
        </w:rPr>
        <w:t>As</w:t>
      </w:r>
      <w:proofErr w:type="gramEnd"/>
      <w:r w:rsidR="00257996" w:rsidRPr="00257996">
        <w:rPr>
          <w:rFonts w:asciiTheme="minorHAnsi" w:eastAsia="Calibri" w:hAnsiTheme="minorHAnsi"/>
          <w:color w:val="000000"/>
          <w:sz w:val="24"/>
          <w:szCs w:val="24"/>
        </w:rPr>
        <w:t xml:space="preserve"> letras A e D estão corretas e são complementares.</w:t>
      </w:r>
    </w:p>
    <w:p w:rsidR="00257996" w:rsidRPr="00257996" w:rsidRDefault="00257996" w:rsidP="00257996">
      <w:pPr>
        <w:jc w:val="both"/>
        <w:rPr>
          <w:rFonts w:asciiTheme="minorHAnsi" w:hAnsiTheme="minorHAnsi" w:cs="TimesNewRoman"/>
          <w:sz w:val="24"/>
          <w:szCs w:val="24"/>
        </w:rPr>
      </w:pPr>
    </w:p>
    <w:p w:rsidR="00257996" w:rsidRPr="00257996" w:rsidRDefault="00257996" w:rsidP="00257996">
      <w:pPr>
        <w:jc w:val="both"/>
        <w:rPr>
          <w:rFonts w:asciiTheme="minorHAnsi" w:eastAsia="Calibri" w:hAnsiTheme="minorHAnsi"/>
          <w:sz w:val="24"/>
          <w:szCs w:val="24"/>
        </w:rPr>
      </w:pPr>
      <w:r w:rsidRPr="0035286C">
        <w:rPr>
          <w:rFonts w:asciiTheme="minorHAnsi" w:eastAsia="Calibri" w:hAnsiTheme="minorHAnsi" w:cs="TimesNewRoman"/>
          <w:b/>
          <w:sz w:val="24"/>
          <w:szCs w:val="24"/>
        </w:rPr>
        <w:t xml:space="preserve">4. </w:t>
      </w:r>
      <w:r w:rsidRPr="0035286C">
        <w:rPr>
          <w:rFonts w:asciiTheme="minorHAnsi" w:hAnsiTheme="minorHAnsi"/>
          <w:b/>
          <w:sz w:val="24"/>
          <w:szCs w:val="24"/>
        </w:rPr>
        <w:t>(UFRRJ</w:t>
      </w:r>
      <w:r w:rsidRPr="0035286C">
        <w:rPr>
          <w:rFonts w:asciiTheme="minorHAnsi" w:eastAsia="Calibri" w:hAnsiTheme="minorHAnsi"/>
          <w:b/>
          <w:sz w:val="24"/>
          <w:szCs w:val="24"/>
        </w:rPr>
        <w:t>)</w:t>
      </w:r>
      <w:r w:rsidRPr="00257996">
        <w:rPr>
          <w:rFonts w:asciiTheme="minorHAnsi" w:eastAsia="Calibri" w:hAnsiTheme="minorHAnsi"/>
          <w:sz w:val="24"/>
          <w:szCs w:val="24"/>
        </w:rPr>
        <w:t xml:space="preserve"> "(...) mais fortes, mais robustos, mais entroncados, mais </w:t>
      </w:r>
      <w:proofErr w:type="gramStart"/>
      <w:r w:rsidRPr="00257996">
        <w:rPr>
          <w:rFonts w:asciiTheme="minorHAnsi" w:eastAsia="Calibri" w:hAnsiTheme="minorHAnsi"/>
          <w:sz w:val="24"/>
          <w:szCs w:val="24"/>
        </w:rPr>
        <w:t>bem dispostos</w:t>
      </w:r>
      <w:proofErr w:type="gramEnd"/>
      <w:r w:rsidRPr="00257996">
        <w:rPr>
          <w:rFonts w:asciiTheme="minorHAnsi" w:eastAsia="Calibri" w:hAnsiTheme="minorHAnsi"/>
          <w:sz w:val="24"/>
          <w:szCs w:val="24"/>
        </w:rPr>
        <w:t xml:space="preserve"> e menos sujeitos a moléstias, havendo entre eles muito poucos coxos, disformes, aleijados ou doentios."</w:t>
      </w:r>
    </w:p>
    <w:p w:rsidR="00257996" w:rsidRPr="00257996" w:rsidRDefault="00257996" w:rsidP="0035286C">
      <w:pPr>
        <w:jc w:val="right"/>
        <w:rPr>
          <w:rFonts w:asciiTheme="minorHAnsi" w:eastAsia="Calibri" w:hAnsiTheme="minorHAnsi"/>
          <w:sz w:val="24"/>
          <w:szCs w:val="24"/>
        </w:rPr>
      </w:pPr>
      <w:r w:rsidRPr="00257996">
        <w:rPr>
          <w:rFonts w:asciiTheme="minorHAnsi" w:eastAsia="Calibri" w:hAnsiTheme="minorHAnsi"/>
          <w:sz w:val="24"/>
          <w:szCs w:val="24"/>
        </w:rPr>
        <w:tab/>
        <w:t xml:space="preserve">(Jean de </w:t>
      </w:r>
      <w:proofErr w:type="spellStart"/>
      <w:r w:rsidRPr="00257996">
        <w:rPr>
          <w:rFonts w:asciiTheme="minorHAnsi" w:eastAsia="Calibri" w:hAnsiTheme="minorHAnsi"/>
          <w:sz w:val="24"/>
          <w:szCs w:val="24"/>
        </w:rPr>
        <w:t>Lery</w:t>
      </w:r>
      <w:proofErr w:type="spellEnd"/>
      <w:r w:rsidRPr="00257996">
        <w:rPr>
          <w:rFonts w:asciiTheme="minorHAnsi" w:eastAsia="Calibri" w:hAnsiTheme="minorHAnsi"/>
          <w:sz w:val="24"/>
          <w:szCs w:val="24"/>
        </w:rPr>
        <w:t>, "Viagem à Terra do Brasil", RJ, BIBLIEX, p. 101)</w:t>
      </w:r>
    </w:p>
    <w:p w:rsidR="00257996" w:rsidRPr="00257996" w:rsidRDefault="00257996" w:rsidP="00257996">
      <w:pPr>
        <w:jc w:val="both"/>
        <w:rPr>
          <w:rFonts w:asciiTheme="minorHAnsi" w:eastAsia="Calibri" w:hAnsiTheme="minorHAnsi"/>
          <w:sz w:val="24"/>
          <w:szCs w:val="24"/>
        </w:rPr>
      </w:pPr>
      <w:r w:rsidRPr="00257996">
        <w:rPr>
          <w:rFonts w:asciiTheme="minorHAnsi" w:eastAsia="Calibri" w:hAnsiTheme="minorHAnsi"/>
          <w:sz w:val="24"/>
          <w:szCs w:val="24"/>
        </w:rPr>
        <w:t xml:space="preserve">O discurso de </w:t>
      </w:r>
      <w:proofErr w:type="spellStart"/>
      <w:r w:rsidRPr="00257996">
        <w:rPr>
          <w:rFonts w:asciiTheme="minorHAnsi" w:eastAsia="Calibri" w:hAnsiTheme="minorHAnsi"/>
          <w:sz w:val="24"/>
          <w:szCs w:val="24"/>
        </w:rPr>
        <w:t>Lery</w:t>
      </w:r>
      <w:proofErr w:type="spellEnd"/>
      <w:r w:rsidRPr="00257996">
        <w:rPr>
          <w:rFonts w:asciiTheme="minorHAnsi" w:eastAsia="Calibri" w:hAnsiTheme="minorHAnsi"/>
          <w:sz w:val="24"/>
          <w:szCs w:val="24"/>
        </w:rPr>
        <w:t>, um dos primeiros mais detalhados sobre a vida dos ameríndios no litoral da América Portuguesa no século XIX, destoa de uma visão tradicional de incapacidade para o trabalho da qual o indígena seria portador, o que justificaria a importação de africanos para o trabalho escravo. Esta interpretação mascara dois preconceitos:</w:t>
      </w:r>
    </w:p>
    <w:p w:rsidR="00257996" w:rsidRPr="00257996" w:rsidRDefault="00257996" w:rsidP="00257996">
      <w:pPr>
        <w:jc w:val="both"/>
        <w:rPr>
          <w:rFonts w:asciiTheme="minorHAnsi" w:eastAsia="Calibri" w:hAnsiTheme="minorHAnsi"/>
          <w:sz w:val="24"/>
          <w:szCs w:val="24"/>
        </w:rPr>
      </w:pPr>
      <w:r w:rsidRPr="00257996">
        <w:rPr>
          <w:rFonts w:asciiTheme="minorHAnsi" w:eastAsia="Calibri" w:hAnsiTheme="minorHAnsi"/>
          <w:sz w:val="24"/>
          <w:szCs w:val="24"/>
        </w:rPr>
        <w:t>a) o português não serviria como trabalhador na colônia por sua aversão à atividade agrícola e sua total incapacidade de viver em um ambiente tropical desprovido dos prazeres existentes em sua terra de origem.</w:t>
      </w:r>
    </w:p>
    <w:p w:rsidR="00257996" w:rsidRPr="00257996" w:rsidRDefault="00257996" w:rsidP="00257996">
      <w:pPr>
        <w:jc w:val="both"/>
        <w:rPr>
          <w:rFonts w:asciiTheme="minorHAnsi" w:eastAsia="Calibri" w:hAnsiTheme="minorHAnsi"/>
          <w:sz w:val="24"/>
          <w:szCs w:val="24"/>
        </w:rPr>
      </w:pPr>
      <w:r w:rsidRPr="00257996">
        <w:rPr>
          <w:rFonts w:asciiTheme="minorHAnsi" w:eastAsia="Calibri" w:hAnsiTheme="minorHAnsi"/>
          <w:sz w:val="24"/>
          <w:szCs w:val="24"/>
        </w:rPr>
        <w:t>b) a América Portuguesa, ao contrário da Espanhola, seria incapaz de gerar riquezas para a sua metrópole, e seus habitantes tradicionais sempre foram hostis para com os colonos, dificultando o contato entre eles.</w:t>
      </w:r>
    </w:p>
    <w:p w:rsidR="00257996" w:rsidRPr="00257996" w:rsidRDefault="00257996" w:rsidP="00257996">
      <w:pPr>
        <w:jc w:val="both"/>
        <w:rPr>
          <w:rFonts w:asciiTheme="minorHAnsi" w:eastAsia="Calibri" w:hAnsiTheme="minorHAnsi"/>
          <w:sz w:val="24"/>
          <w:szCs w:val="24"/>
        </w:rPr>
      </w:pPr>
      <w:r w:rsidRPr="00257996">
        <w:rPr>
          <w:rFonts w:asciiTheme="minorHAnsi" w:eastAsia="Calibri" w:hAnsiTheme="minorHAnsi"/>
          <w:sz w:val="24"/>
          <w:szCs w:val="24"/>
        </w:rPr>
        <w:t>c) o ameríndio, desacostumado às práticas do trabalho sistemático para outro, era tratado como preguiçoso, enquanto o africano, retirado à força de sua terra, recebia a pecha de ser um "bom trabalhador" (escravo).</w:t>
      </w:r>
    </w:p>
    <w:p w:rsidR="00257996" w:rsidRPr="00257996" w:rsidRDefault="00257996" w:rsidP="00257996">
      <w:pPr>
        <w:jc w:val="both"/>
        <w:rPr>
          <w:rFonts w:asciiTheme="minorHAnsi" w:eastAsia="Calibri" w:hAnsiTheme="minorHAnsi"/>
          <w:sz w:val="24"/>
          <w:szCs w:val="24"/>
        </w:rPr>
      </w:pPr>
      <w:r w:rsidRPr="00257996">
        <w:rPr>
          <w:rFonts w:asciiTheme="minorHAnsi" w:eastAsia="Calibri" w:hAnsiTheme="minorHAnsi"/>
          <w:sz w:val="24"/>
          <w:szCs w:val="24"/>
        </w:rPr>
        <w:t xml:space="preserve">d) as práticas indígenas de canibalismo e as guerras </w:t>
      </w:r>
      <w:proofErr w:type="spellStart"/>
      <w:r w:rsidRPr="00257996">
        <w:rPr>
          <w:rFonts w:asciiTheme="minorHAnsi" w:eastAsia="Calibri" w:hAnsiTheme="minorHAnsi"/>
          <w:sz w:val="24"/>
          <w:szCs w:val="24"/>
        </w:rPr>
        <w:t>inter-tribais</w:t>
      </w:r>
      <w:proofErr w:type="spellEnd"/>
      <w:r w:rsidRPr="00257996">
        <w:rPr>
          <w:rFonts w:asciiTheme="minorHAnsi" w:eastAsia="Calibri" w:hAnsiTheme="minorHAnsi"/>
          <w:sz w:val="24"/>
          <w:szCs w:val="24"/>
        </w:rPr>
        <w:t xml:space="preserve"> horrorizavam os colonos, o que levou a repudiar qualquer contato entre eles e a estimular a vinda de africanos muito mais civilizados.</w:t>
      </w:r>
    </w:p>
    <w:p w:rsidR="00257996" w:rsidRPr="00257996" w:rsidRDefault="00257996" w:rsidP="00257996">
      <w:pPr>
        <w:jc w:val="both"/>
        <w:rPr>
          <w:rFonts w:asciiTheme="minorHAnsi" w:eastAsia="Calibri" w:hAnsiTheme="minorHAnsi" w:cs="TimesNewRoman"/>
          <w:sz w:val="24"/>
          <w:szCs w:val="24"/>
        </w:rPr>
      </w:pPr>
      <w:r w:rsidRPr="00257996">
        <w:rPr>
          <w:rFonts w:asciiTheme="minorHAnsi" w:eastAsia="Calibri" w:hAnsiTheme="minorHAnsi"/>
          <w:sz w:val="24"/>
          <w:szCs w:val="24"/>
        </w:rPr>
        <w:t>e) o ameríndio sempre foi dócil à ação dos missionários católicos que impediam a sua escravização, enquanto os africanos, por sua formação islâmica, em sua maioria, reagiam com violência, à pregação jesuítica.</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eastAsia="Calibri" w:hAnsiTheme="minorHAnsi"/>
          <w:i/>
          <w:iCs/>
          <w:sz w:val="24"/>
          <w:szCs w:val="24"/>
        </w:rPr>
      </w:pPr>
      <w:r w:rsidRPr="0035286C">
        <w:rPr>
          <w:rFonts w:asciiTheme="minorHAnsi" w:hAnsiTheme="minorHAnsi"/>
          <w:b/>
          <w:sz w:val="24"/>
          <w:szCs w:val="24"/>
        </w:rPr>
        <w:t xml:space="preserve">5. </w:t>
      </w:r>
      <w:r w:rsidRPr="0035286C">
        <w:rPr>
          <w:rFonts w:asciiTheme="minorHAnsi" w:eastAsia="Calibri" w:hAnsiTheme="minorHAnsi"/>
          <w:b/>
          <w:sz w:val="24"/>
          <w:szCs w:val="24"/>
        </w:rPr>
        <w:t>(</w:t>
      </w:r>
      <w:proofErr w:type="spellStart"/>
      <w:r w:rsidRPr="0035286C">
        <w:rPr>
          <w:rFonts w:asciiTheme="minorHAnsi" w:eastAsia="Calibri" w:hAnsiTheme="minorHAnsi"/>
          <w:b/>
          <w:sz w:val="24"/>
          <w:szCs w:val="24"/>
        </w:rPr>
        <w:t>Unirio</w:t>
      </w:r>
      <w:proofErr w:type="spellEnd"/>
      <w:r w:rsidRPr="0035286C">
        <w:rPr>
          <w:rFonts w:asciiTheme="minorHAnsi" w:eastAsia="Calibri" w:hAnsiTheme="minorHAnsi"/>
          <w:b/>
          <w:sz w:val="24"/>
          <w:szCs w:val="24"/>
        </w:rPr>
        <w:t>)</w:t>
      </w:r>
      <w:r w:rsidRPr="00257996">
        <w:rPr>
          <w:rFonts w:asciiTheme="minorHAnsi" w:eastAsia="Calibri" w:hAnsiTheme="minorHAnsi"/>
          <w:sz w:val="24"/>
          <w:szCs w:val="24"/>
        </w:rPr>
        <w:t xml:space="preserve"> </w:t>
      </w:r>
      <w:r w:rsidRPr="00257996">
        <w:rPr>
          <w:rFonts w:asciiTheme="minorHAnsi" w:eastAsia="Calibri" w:hAnsiTheme="minorHAnsi"/>
          <w:i/>
          <w:iCs/>
          <w:sz w:val="24"/>
          <w:szCs w:val="24"/>
        </w:rPr>
        <w:t>“Os escravos são as mãos e os pés do senhor de engenho, porque sem eles no Brasil não é possível fazer, conservar e aumentar a fazenda...” (André João Antonil. Cultura e Opulência no Brasil por suas drogas e minas...)</w:t>
      </w:r>
    </w:p>
    <w:p w:rsidR="00257996" w:rsidRPr="00257996" w:rsidRDefault="00257996" w:rsidP="00257996">
      <w:pPr>
        <w:jc w:val="both"/>
        <w:rPr>
          <w:rFonts w:asciiTheme="minorHAnsi" w:eastAsia="Calibri" w:hAnsiTheme="minorHAnsi"/>
          <w:i/>
          <w:iCs/>
          <w:sz w:val="24"/>
          <w:szCs w:val="24"/>
        </w:rPr>
      </w:pPr>
    </w:p>
    <w:p w:rsidR="00257996" w:rsidRPr="00257996" w:rsidRDefault="00257996" w:rsidP="00257996">
      <w:pPr>
        <w:jc w:val="both"/>
        <w:rPr>
          <w:rFonts w:asciiTheme="minorHAnsi" w:eastAsia="Calibri" w:hAnsiTheme="minorHAnsi"/>
          <w:sz w:val="24"/>
          <w:szCs w:val="24"/>
        </w:rPr>
      </w:pPr>
      <w:r w:rsidRPr="00257996">
        <w:rPr>
          <w:rFonts w:asciiTheme="minorHAnsi" w:eastAsia="Calibri" w:hAnsiTheme="minorHAnsi"/>
          <w:i/>
          <w:iCs/>
          <w:sz w:val="24"/>
          <w:szCs w:val="24"/>
        </w:rPr>
        <w:t>“O Brasil foi uma sociedade escravista... devido às distinções jurídicas baseadas na escravidão e na raça, as atitudes senhoriais dos proprietários...</w:t>
      </w:r>
      <w:proofErr w:type="gramStart"/>
      <w:r w:rsidRPr="00257996">
        <w:rPr>
          <w:rFonts w:asciiTheme="minorHAnsi" w:eastAsia="Calibri" w:hAnsiTheme="minorHAnsi"/>
          <w:i/>
          <w:iCs/>
          <w:sz w:val="24"/>
          <w:szCs w:val="24"/>
        </w:rPr>
        <w:t>”.(</w:t>
      </w:r>
      <w:proofErr w:type="gramEnd"/>
      <w:r w:rsidRPr="00257996">
        <w:rPr>
          <w:rFonts w:asciiTheme="minorHAnsi" w:eastAsia="Calibri" w:hAnsiTheme="minorHAnsi"/>
          <w:sz w:val="24"/>
          <w:szCs w:val="24"/>
        </w:rPr>
        <w:t>Stuart Schwartz. Segredos Internos).</w:t>
      </w:r>
    </w:p>
    <w:p w:rsidR="00257996" w:rsidRPr="00257996" w:rsidRDefault="00257996" w:rsidP="00257996">
      <w:pPr>
        <w:jc w:val="both"/>
        <w:rPr>
          <w:rFonts w:asciiTheme="minorHAnsi" w:eastAsia="Calibri" w:hAnsiTheme="minorHAnsi"/>
          <w:sz w:val="24"/>
          <w:szCs w:val="24"/>
        </w:rPr>
      </w:pPr>
    </w:p>
    <w:p w:rsidR="00257996" w:rsidRPr="00257996" w:rsidRDefault="00257996" w:rsidP="00257996">
      <w:pPr>
        <w:jc w:val="both"/>
        <w:rPr>
          <w:rFonts w:asciiTheme="minorHAnsi" w:eastAsia="Calibri" w:hAnsiTheme="minorHAnsi"/>
          <w:sz w:val="24"/>
          <w:szCs w:val="24"/>
        </w:rPr>
      </w:pPr>
      <w:r w:rsidRPr="00257996">
        <w:rPr>
          <w:rFonts w:asciiTheme="minorHAnsi" w:eastAsia="Calibri" w:hAnsiTheme="minorHAnsi"/>
          <w:sz w:val="24"/>
          <w:szCs w:val="24"/>
        </w:rPr>
        <w:t xml:space="preserve">Da leitura dos textos escritos pelo jesuíta Antonil, no século XVII, e pelo historiador Stuart Schwartz, no século XX, é possível concluir que a escravidão foi o principal eixo </w:t>
      </w:r>
      <w:r w:rsidRPr="00257996">
        <w:rPr>
          <w:rFonts w:asciiTheme="minorHAnsi" w:eastAsia="Calibri" w:hAnsiTheme="minorHAnsi"/>
          <w:sz w:val="24"/>
          <w:szCs w:val="24"/>
        </w:rPr>
        <w:lastRenderedPageBreak/>
        <w:t xml:space="preserve">estruturante da sociedade brasileira. Dos traços característicos, aquele que reflete até os nossos dias </w:t>
      </w:r>
      <w:proofErr w:type="spellStart"/>
      <w:r w:rsidRPr="00257996">
        <w:rPr>
          <w:rFonts w:asciiTheme="minorHAnsi" w:eastAsia="Calibri" w:hAnsiTheme="minorHAnsi"/>
          <w:sz w:val="24"/>
          <w:szCs w:val="24"/>
        </w:rPr>
        <w:t>esta</w:t>
      </w:r>
      <w:proofErr w:type="spellEnd"/>
      <w:r w:rsidRPr="00257996">
        <w:rPr>
          <w:rFonts w:asciiTheme="minorHAnsi" w:eastAsia="Calibri" w:hAnsiTheme="minorHAnsi"/>
          <w:sz w:val="24"/>
          <w:szCs w:val="24"/>
        </w:rPr>
        <w:t xml:space="preserve"> contemplado em:</w:t>
      </w:r>
    </w:p>
    <w:p w:rsidR="00257996" w:rsidRPr="00257996" w:rsidRDefault="00257996" w:rsidP="00257996">
      <w:pPr>
        <w:jc w:val="both"/>
        <w:rPr>
          <w:rFonts w:asciiTheme="minorHAnsi" w:eastAsia="Calibri" w:hAnsiTheme="minorHAnsi"/>
          <w:sz w:val="24"/>
          <w:szCs w:val="24"/>
        </w:rPr>
      </w:pPr>
    </w:p>
    <w:p w:rsidR="00257996" w:rsidRPr="00257996" w:rsidRDefault="00257996" w:rsidP="00257996">
      <w:pPr>
        <w:jc w:val="both"/>
        <w:rPr>
          <w:rFonts w:asciiTheme="minorHAnsi" w:eastAsia="Calibri" w:hAnsiTheme="minorHAnsi"/>
          <w:sz w:val="24"/>
          <w:szCs w:val="24"/>
        </w:rPr>
      </w:pPr>
      <w:r w:rsidRPr="00257996">
        <w:rPr>
          <w:rFonts w:asciiTheme="minorHAnsi" w:eastAsia="Calibri" w:hAnsiTheme="minorHAnsi"/>
          <w:sz w:val="24"/>
          <w:szCs w:val="24"/>
        </w:rPr>
        <w:t xml:space="preserve">a) A relevância do escravo na formação da sociedade brasileira </w:t>
      </w:r>
      <w:proofErr w:type="spellStart"/>
      <w:r w:rsidRPr="00257996">
        <w:rPr>
          <w:rFonts w:asciiTheme="minorHAnsi" w:eastAsia="Calibri" w:hAnsiTheme="minorHAnsi"/>
          <w:sz w:val="24"/>
          <w:szCs w:val="24"/>
        </w:rPr>
        <w:t>esta</w:t>
      </w:r>
      <w:proofErr w:type="spellEnd"/>
      <w:r w:rsidRPr="00257996">
        <w:rPr>
          <w:rFonts w:asciiTheme="minorHAnsi" w:eastAsia="Calibri" w:hAnsiTheme="minorHAnsi"/>
          <w:sz w:val="24"/>
          <w:szCs w:val="24"/>
        </w:rPr>
        <w:t xml:space="preserve"> restrita à condição de mão-de-obra exclusiva na economia colonial.</w:t>
      </w:r>
    </w:p>
    <w:p w:rsidR="00257996" w:rsidRPr="00257996" w:rsidRDefault="00257996" w:rsidP="00257996">
      <w:pPr>
        <w:jc w:val="both"/>
        <w:rPr>
          <w:rFonts w:asciiTheme="minorHAnsi" w:eastAsia="Calibri" w:hAnsiTheme="minorHAnsi"/>
          <w:sz w:val="24"/>
          <w:szCs w:val="24"/>
        </w:rPr>
      </w:pPr>
      <w:r w:rsidRPr="00257996">
        <w:rPr>
          <w:rFonts w:asciiTheme="minorHAnsi" w:eastAsia="Calibri" w:hAnsiTheme="minorHAnsi"/>
          <w:sz w:val="24"/>
          <w:szCs w:val="24"/>
        </w:rPr>
        <w:t>b) A permanente abundância da oferta de escravos até a Abolição limitou a introdução de trabalhadores livres.</w:t>
      </w:r>
    </w:p>
    <w:p w:rsidR="00257996" w:rsidRPr="00257996" w:rsidRDefault="00257996" w:rsidP="00257996">
      <w:pPr>
        <w:jc w:val="both"/>
        <w:rPr>
          <w:rFonts w:asciiTheme="minorHAnsi" w:eastAsia="Calibri" w:hAnsiTheme="minorHAnsi"/>
          <w:sz w:val="24"/>
          <w:szCs w:val="24"/>
        </w:rPr>
      </w:pPr>
      <w:proofErr w:type="gramStart"/>
      <w:r w:rsidRPr="00257996">
        <w:rPr>
          <w:rFonts w:asciiTheme="minorHAnsi" w:eastAsia="Calibri" w:hAnsiTheme="minorHAnsi"/>
          <w:sz w:val="24"/>
          <w:szCs w:val="24"/>
        </w:rPr>
        <w:t>c) As</w:t>
      </w:r>
      <w:proofErr w:type="gramEnd"/>
      <w:r w:rsidRPr="00257996">
        <w:rPr>
          <w:rFonts w:asciiTheme="minorHAnsi" w:eastAsia="Calibri" w:hAnsiTheme="minorHAnsi"/>
          <w:sz w:val="24"/>
          <w:szCs w:val="24"/>
        </w:rPr>
        <w:t xml:space="preserve"> atitudes senhoriais dos grandes fazendeiros era uma herança medieval sem ligação com a prática da escravidão.</w:t>
      </w:r>
    </w:p>
    <w:p w:rsidR="00257996" w:rsidRPr="00257996" w:rsidRDefault="00257996" w:rsidP="00257996">
      <w:pPr>
        <w:jc w:val="both"/>
        <w:rPr>
          <w:rFonts w:asciiTheme="minorHAnsi" w:eastAsia="Calibri" w:hAnsiTheme="minorHAnsi"/>
          <w:sz w:val="24"/>
          <w:szCs w:val="24"/>
        </w:rPr>
      </w:pPr>
      <w:proofErr w:type="gramStart"/>
      <w:r w:rsidRPr="00257996">
        <w:rPr>
          <w:rFonts w:asciiTheme="minorHAnsi" w:eastAsia="Calibri" w:hAnsiTheme="minorHAnsi"/>
          <w:sz w:val="24"/>
          <w:szCs w:val="24"/>
        </w:rPr>
        <w:t>d) As</w:t>
      </w:r>
      <w:proofErr w:type="gramEnd"/>
      <w:r w:rsidRPr="00257996">
        <w:rPr>
          <w:rFonts w:asciiTheme="minorHAnsi" w:eastAsia="Calibri" w:hAnsiTheme="minorHAnsi"/>
          <w:sz w:val="24"/>
          <w:szCs w:val="24"/>
        </w:rPr>
        <w:t xml:space="preserve"> hierarquias criadas na economia escravista como a raça sobreviveram ao final da escravidão.</w:t>
      </w:r>
    </w:p>
    <w:p w:rsidR="00257996" w:rsidRPr="00257996" w:rsidRDefault="00257996" w:rsidP="00257996">
      <w:pPr>
        <w:jc w:val="both"/>
        <w:rPr>
          <w:rFonts w:asciiTheme="minorHAnsi" w:eastAsia="Calibri" w:hAnsiTheme="minorHAnsi"/>
          <w:sz w:val="24"/>
          <w:szCs w:val="24"/>
        </w:rPr>
      </w:pPr>
      <w:r w:rsidRPr="00257996">
        <w:rPr>
          <w:rFonts w:asciiTheme="minorHAnsi" w:eastAsia="Calibri" w:hAnsiTheme="minorHAnsi"/>
          <w:sz w:val="24"/>
          <w:szCs w:val="24"/>
        </w:rPr>
        <w:t>e) A integração entre escravos, índios e homens pobres livres amenizou as reações dos setores excluídos da sociedade colonial.</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bCs/>
          <w:sz w:val="24"/>
          <w:szCs w:val="24"/>
        </w:rPr>
        <w:t>"Há exagero em dizer que a extração do ouro liquidou a economia açucareira do Nordeste. Ela já estava em dificuldades vinte anos antes da descoberta do ouro (...). Mas não há dúvida de que foi afetada pelos deslocamentos de população e, sobretudo, pelo aumento do preço da mão-de-obra escrava..." </w:t>
      </w:r>
    </w:p>
    <w:p w:rsidR="00257996" w:rsidRPr="00257996" w:rsidRDefault="00257996" w:rsidP="00257996">
      <w:pPr>
        <w:jc w:val="both"/>
        <w:rPr>
          <w:rFonts w:asciiTheme="minorHAnsi" w:hAnsiTheme="minorHAnsi"/>
          <w:bCs/>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bCs/>
          <w:sz w:val="24"/>
          <w:szCs w:val="24"/>
        </w:rPr>
        <w:t xml:space="preserve"> </w:t>
      </w:r>
      <w:r w:rsidRPr="0035286C">
        <w:rPr>
          <w:rFonts w:asciiTheme="minorHAnsi" w:hAnsiTheme="minorHAnsi"/>
          <w:b/>
          <w:bCs/>
          <w:sz w:val="24"/>
          <w:szCs w:val="24"/>
        </w:rPr>
        <w:t xml:space="preserve">6. </w:t>
      </w:r>
      <w:r w:rsidR="0035286C" w:rsidRPr="0035286C">
        <w:rPr>
          <w:rFonts w:asciiTheme="minorHAnsi" w:hAnsiTheme="minorHAnsi"/>
          <w:b/>
          <w:bCs/>
          <w:sz w:val="24"/>
          <w:szCs w:val="24"/>
        </w:rPr>
        <w:t>(FGV</w:t>
      </w:r>
      <w:proofErr w:type="gramStart"/>
      <w:r w:rsidR="0035286C" w:rsidRPr="0035286C">
        <w:rPr>
          <w:rFonts w:asciiTheme="minorHAnsi" w:hAnsiTheme="minorHAnsi"/>
          <w:b/>
          <w:bCs/>
          <w:sz w:val="24"/>
          <w:szCs w:val="24"/>
        </w:rPr>
        <w:t>)</w:t>
      </w:r>
      <w:r w:rsidR="0035286C">
        <w:rPr>
          <w:rFonts w:asciiTheme="minorHAnsi" w:hAnsiTheme="minorHAnsi"/>
          <w:bCs/>
          <w:sz w:val="24"/>
          <w:szCs w:val="24"/>
        </w:rPr>
        <w:t>.</w:t>
      </w:r>
      <w:r w:rsidRPr="00257996">
        <w:rPr>
          <w:rFonts w:asciiTheme="minorHAnsi" w:hAnsiTheme="minorHAnsi"/>
          <w:bCs/>
          <w:sz w:val="24"/>
          <w:szCs w:val="24"/>
        </w:rPr>
        <w:t>Uma</w:t>
      </w:r>
      <w:proofErr w:type="gramEnd"/>
      <w:r w:rsidRPr="00257996">
        <w:rPr>
          <w:rFonts w:asciiTheme="minorHAnsi" w:hAnsiTheme="minorHAnsi"/>
          <w:bCs/>
          <w:sz w:val="24"/>
          <w:szCs w:val="24"/>
        </w:rPr>
        <w:t xml:space="preserve"> das consequências do processo descrito no texto, em termos  administrativos, foi </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A) a transferência da capital do Vice-Reinado para São Paulo, que passou a ser o polo econômico mais importante da Colônia. </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B) a criação das Câmaras Municipais que passaram a deter, na Colônia, os poderes de concessão para exploração do ouro em Minas Gerais. </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C) o deslocamento do eixo da vida da Colônia para o Centro-Sul, especialmente para o Rio de Janeiro, por onde entravam escravos e suprimentos, e por onde saía o ouro das minas. </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D) o desaparecimento do sistema de Capitanias Hereditárias e sua substituição, na região Sudeste, pelas Províncias. </w:t>
      </w:r>
    </w:p>
    <w:p w:rsidR="00257996" w:rsidRDefault="00257996" w:rsidP="00257996">
      <w:pPr>
        <w:jc w:val="both"/>
        <w:rPr>
          <w:rFonts w:asciiTheme="minorHAnsi" w:hAnsiTheme="minorHAnsi"/>
          <w:sz w:val="24"/>
          <w:szCs w:val="24"/>
        </w:rPr>
      </w:pPr>
      <w:r w:rsidRPr="00257996">
        <w:rPr>
          <w:rFonts w:asciiTheme="minorHAnsi" w:hAnsiTheme="minorHAnsi"/>
          <w:sz w:val="24"/>
          <w:szCs w:val="24"/>
        </w:rPr>
        <w:t>E) o desenvolvimento de um comércio paralelo de escravos nas antigas regiões produtoras de açúcar, que gerou a necessidade de centralizar o poder nas mãos dos ouvidores. </w:t>
      </w:r>
    </w:p>
    <w:p w:rsidR="0035286C" w:rsidRDefault="0035286C" w:rsidP="00257996">
      <w:pPr>
        <w:jc w:val="both"/>
        <w:rPr>
          <w:rFonts w:asciiTheme="minorHAnsi" w:hAnsiTheme="minorHAnsi"/>
          <w:sz w:val="24"/>
          <w:szCs w:val="24"/>
        </w:rPr>
      </w:pPr>
    </w:p>
    <w:p w:rsidR="0035286C" w:rsidRDefault="0035286C" w:rsidP="00257996">
      <w:pPr>
        <w:jc w:val="both"/>
        <w:rPr>
          <w:rFonts w:asciiTheme="minorHAnsi" w:hAnsiTheme="minorHAnsi"/>
          <w:sz w:val="24"/>
          <w:szCs w:val="24"/>
        </w:rPr>
      </w:pPr>
    </w:p>
    <w:p w:rsidR="0035286C" w:rsidRDefault="0035286C" w:rsidP="00257996">
      <w:pPr>
        <w:jc w:val="both"/>
        <w:rPr>
          <w:rFonts w:asciiTheme="minorHAnsi" w:hAnsiTheme="minorHAnsi"/>
          <w:sz w:val="24"/>
          <w:szCs w:val="24"/>
        </w:rPr>
      </w:pPr>
    </w:p>
    <w:p w:rsidR="0035286C" w:rsidRDefault="0035286C" w:rsidP="00257996">
      <w:pPr>
        <w:jc w:val="both"/>
        <w:rPr>
          <w:rFonts w:asciiTheme="minorHAnsi" w:hAnsiTheme="minorHAnsi"/>
          <w:sz w:val="24"/>
          <w:szCs w:val="24"/>
        </w:rPr>
      </w:pPr>
    </w:p>
    <w:p w:rsidR="0035286C" w:rsidRDefault="0035286C" w:rsidP="00257996">
      <w:pPr>
        <w:jc w:val="both"/>
        <w:rPr>
          <w:rFonts w:asciiTheme="minorHAnsi" w:hAnsiTheme="minorHAnsi"/>
          <w:sz w:val="24"/>
          <w:szCs w:val="24"/>
        </w:rPr>
      </w:pPr>
    </w:p>
    <w:p w:rsidR="0035286C" w:rsidRDefault="0035286C" w:rsidP="00257996">
      <w:pPr>
        <w:jc w:val="both"/>
        <w:rPr>
          <w:rFonts w:asciiTheme="minorHAnsi" w:hAnsiTheme="minorHAnsi"/>
          <w:sz w:val="24"/>
          <w:szCs w:val="24"/>
        </w:rPr>
      </w:pPr>
    </w:p>
    <w:p w:rsidR="0035286C" w:rsidRDefault="0035286C" w:rsidP="00257996">
      <w:pPr>
        <w:jc w:val="both"/>
        <w:rPr>
          <w:rFonts w:asciiTheme="minorHAnsi" w:hAnsiTheme="minorHAnsi"/>
          <w:sz w:val="24"/>
          <w:szCs w:val="24"/>
        </w:rPr>
      </w:pPr>
    </w:p>
    <w:p w:rsidR="0035286C" w:rsidRDefault="0035286C" w:rsidP="00257996">
      <w:pPr>
        <w:jc w:val="both"/>
        <w:rPr>
          <w:rFonts w:asciiTheme="minorHAnsi" w:hAnsiTheme="minorHAnsi"/>
          <w:sz w:val="24"/>
          <w:szCs w:val="24"/>
        </w:rPr>
      </w:pPr>
    </w:p>
    <w:p w:rsidR="0035286C" w:rsidRDefault="0035286C" w:rsidP="00257996">
      <w:pPr>
        <w:jc w:val="both"/>
        <w:rPr>
          <w:rFonts w:asciiTheme="minorHAnsi" w:hAnsiTheme="minorHAnsi"/>
          <w:sz w:val="24"/>
          <w:szCs w:val="24"/>
        </w:rPr>
      </w:pPr>
    </w:p>
    <w:p w:rsidR="0035286C" w:rsidRDefault="0035286C" w:rsidP="00257996">
      <w:pPr>
        <w:jc w:val="both"/>
        <w:rPr>
          <w:rFonts w:asciiTheme="minorHAnsi" w:hAnsiTheme="minorHAnsi"/>
          <w:sz w:val="24"/>
          <w:szCs w:val="24"/>
        </w:rPr>
      </w:pPr>
    </w:p>
    <w:p w:rsidR="0035286C" w:rsidRDefault="0035286C" w:rsidP="00257996">
      <w:pPr>
        <w:jc w:val="both"/>
        <w:rPr>
          <w:rFonts w:asciiTheme="minorHAnsi" w:hAnsiTheme="minorHAnsi"/>
          <w:sz w:val="24"/>
          <w:szCs w:val="24"/>
        </w:rPr>
      </w:pPr>
    </w:p>
    <w:p w:rsidR="0035286C" w:rsidRDefault="0035286C" w:rsidP="00257996">
      <w:pPr>
        <w:jc w:val="both"/>
        <w:rPr>
          <w:rFonts w:asciiTheme="minorHAnsi" w:hAnsiTheme="minorHAnsi"/>
          <w:sz w:val="24"/>
          <w:szCs w:val="24"/>
        </w:rPr>
      </w:pPr>
    </w:p>
    <w:p w:rsidR="0035286C" w:rsidRPr="00257996" w:rsidRDefault="0035286C"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lastRenderedPageBreak/>
        <w:t xml:space="preserve">7. </w:t>
      </w:r>
    </w:p>
    <w:tbl>
      <w:tblPr>
        <w:tblStyle w:val="Tabelacomgrade"/>
        <w:tblW w:w="0" w:type="auto"/>
        <w:tblLook w:val="04A0" w:firstRow="1" w:lastRow="0" w:firstColumn="1" w:lastColumn="0" w:noHBand="0" w:noVBand="1"/>
      </w:tblPr>
      <w:tblGrid>
        <w:gridCol w:w="4101"/>
        <w:gridCol w:w="4619"/>
      </w:tblGrid>
      <w:tr w:rsidR="00257996" w:rsidRPr="00257996" w:rsidTr="00644D2C">
        <w:tc>
          <w:tcPr>
            <w:tcW w:w="4322" w:type="dxa"/>
          </w:tcPr>
          <w:p w:rsidR="00257996" w:rsidRPr="00257996" w:rsidRDefault="00257996" w:rsidP="00257996">
            <w:pPr>
              <w:jc w:val="both"/>
              <w:rPr>
                <w:rFonts w:asciiTheme="minorHAnsi" w:hAnsiTheme="minorHAnsi"/>
                <w:sz w:val="24"/>
                <w:szCs w:val="24"/>
              </w:rPr>
            </w:pPr>
            <w:r w:rsidRPr="00257996">
              <w:rPr>
                <w:rFonts w:asciiTheme="minorHAnsi" w:hAnsiTheme="minorHAnsi"/>
                <w:noProof/>
                <w:sz w:val="24"/>
                <w:szCs w:val="24"/>
              </w:rPr>
              <w:drawing>
                <wp:inline distT="0" distB="0" distL="0" distR="0" wp14:anchorId="0D1FD2A5" wp14:editId="18E0AA88">
                  <wp:extent cx="2788430" cy="1917700"/>
                  <wp:effectExtent l="19050" t="0" r="0" b="0"/>
                  <wp:docPr id="2" name="Espaço Reservado para Conteúdo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spaço Reservado para Conteúdo 3"/>
                          <pic:cNvPicPr>
                            <a:picLocks noGrp="1"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791462" cy="1919785"/>
                          </a:xfrm>
                          <a:prstGeom prst="rect">
                            <a:avLst/>
                          </a:prstGeom>
                        </pic:spPr>
                      </pic:pic>
                    </a:graphicData>
                  </a:graphic>
                </wp:inline>
              </w:drawing>
            </w:r>
          </w:p>
        </w:tc>
        <w:tc>
          <w:tcPr>
            <w:tcW w:w="4326" w:type="dxa"/>
          </w:tcPr>
          <w:p w:rsidR="00257996" w:rsidRPr="00257996" w:rsidRDefault="00257996" w:rsidP="00257996">
            <w:pPr>
              <w:jc w:val="both"/>
              <w:rPr>
                <w:rFonts w:asciiTheme="minorHAnsi" w:hAnsiTheme="minorHAnsi"/>
                <w:sz w:val="24"/>
                <w:szCs w:val="24"/>
              </w:rPr>
            </w:pPr>
            <w:r w:rsidRPr="00257996">
              <w:rPr>
                <w:rFonts w:asciiTheme="minorHAnsi" w:hAnsiTheme="minorHAnsi"/>
                <w:noProof/>
                <w:sz w:val="24"/>
                <w:szCs w:val="24"/>
              </w:rPr>
              <w:drawing>
                <wp:inline distT="0" distB="0" distL="0" distR="0" wp14:anchorId="7DFAEBC9" wp14:editId="1E3469B2">
                  <wp:extent cx="3162300" cy="3248025"/>
                  <wp:effectExtent l="19050" t="0" r="0" b="0"/>
                  <wp:docPr id="6"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61219" cy="3246915"/>
                          </a:xfrm>
                          <a:prstGeom prst="rect">
                            <a:avLst/>
                          </a:prstGeom>
                        </pic:spPr>
                      </pic:pic>
                    </a:graphicData>
                  </a:graphic>
                </wp:inline>
              </w:drawing>
            </w:r>
          </w:p>
        </w:tc>
      </w:tr>
      <w:tr w:rsidR="00257996" w:rsidRPr="00257996" w:rsidTr="00644D2C">
        <w:tc>
          <w:tcPr>
            <w:tcW w:w="4322" w:type="dxa"/>
          </w:tcPr>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QUADRO 1</w:t>
            </w:r>
          </w:p>
        </w:tc>
        <w:tc>
          <w:tcPr>
            <w:tcW w:w="4326" w:type="dxa"/>
          </w:tcPr>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QUADRO 2</w:t>
            </w:r>
          </w:p>
        </w:tc>
      </w:tr>
    </w:tbl>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w:t>
      </w:r>
      <w:proofErr w:type="spellStart"/>
      <w:proofErr w:type="gramStart"/>
      <w:r w:rsidRPr="00257996">
        <w:rPr>
          <w:rFonts w:asciiTheme="minorHAnsi" w:hAnsiTheme="minorHAnsi"/>
          <w:sz w:val="24"/>
          <w:szCs w:val="24"/>
        </w:rPr>
        <w:t>MVilhena</w:t>
      </w:r>
      <w:proofErr w:type="spellEnd"/>
      <w:r w:rsidRPr="00257996">
        <w:rPr>
          <w:rFonts w:asciiTheme="minorHAnsi" w:hAnsiTheme="minorHAnsi"/>
          <w:sz w:val="24"/>
          <w:szCs w:val="24"/>
        </w:rPr>
        <w:t>)No</w:t>
      </w:r>
      <w:proofErr w:type="gramEnd"/>
      <w:r w:rsidRPr="00257996">
        <w:rPr>
          <w:rFonts w:asciiTheme="minorHAnsi" w:hAnsiTheme="minorHAnsi"/>
          <w:sz w:val="24"/>
          <w:szCs w:val="24"/>
        </w:rPr>
        <w:t xml:space="preserve"> Brasil colonial, as diferenças sociais expr</w:t>
      </w:r>
      <w:r w:rsidR="0035286C">
        <w:rPr>
          <w:rFonts w:asciiTheme="minorHAnsi" w:hAnsiTheme="minorHAnsi"/>
          <w:sz w:val="24"/>
          <w:szCs w:val="24"/>
        </w:rPr>
        <w:t>essas nos quadros acima refletem:</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A) o caráter excludente da sociedade do açúcar.</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B) o tipo de riqueza que orientou a ocupação de regiões distintas.</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C) o deslocamento do eixo econômico, do </w:t>
      </w:r>
      <w:proofErr w:type="gramStart"/>
      <w:r w:rsidRPr="00257996">
        <w:rPr>
          <w:rFonts w:asciiTheme="minorHAnsi" w:hAnsiTheme="minorHAnsi"/>
          <w:sz w:val="24"/>
          <w:szCs w:val="24"/>
        </w:rPr>
        <w:t>nordeste</w:t>
      </w:r>
      <w:proofErr w:type="gramEnd"/>
      <w:r w:rsidRPr="00257996">
        <w:rPr>
          <w:rFonts w:asciiTheme="minorHAnsi" w:hAnsiTheme="minorHAnsi"/>
          <w:sz w:val="24"/>
          <w:szCs w:val="24"/>
        </w:rPr>
        <w:t xml:space="preserve"> para o centro-sul.</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D) o dinamismo cultural da região mineradora, diferenciando-a da açucareira.</w:t>
      </w:r>
    </w:p>
    <w:p w:rsidR="00257996" w:rsidRDefault="00257996" w:rsidP="00257996">
      <w:pPr>
        <w:jc w:val="both"/>
        <w:rPr>
          <w:rFonts w:asciiTheme="minorHAnsi" w:hAnsiTheme="minorHAnsi"/>
          <w:sz w:val="24"/>
          <w:szCs w:val="24"/>
        </w:rPr>
      </w:pPr>
      <w:r w:rsidRPr="00257996">
        <w:rPr>
          <w:rFonts w:asciiTheme="minorHAnsi" w:hAnsiTheme="minorHAnsi"/>
          <w:sz w:val="24"/>
          <w:szCs w:val="24"/>
        </w:rPr>
        <w:t>E) os critérios de distinção social que marcaram as duas sociedades descritas.</w:t>
      </w:r>
    </w:p>
    <w:p w:rsidR="00414F6B" w:rsidRPr="00257996" w:rsidRDefault="00414F6B"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414F6B">
        <w:rPr>
          <w:rFonts w:asciiTheme="minorHAnsi" w:hAnsiTheme="minorHAnsi"/>
          <w:b/>
          <w:sz w:val="24"/>
          <w:szCs w:val="24"/>
        </w:rPr>
        <w:t xml:space="preserve">8. </w:t>
      </w:r>
      <w:r w:rsidRPr="00414F6B">
        <w:rPr>
          <w:rFonts w:asciiTheme="minorHAnsi" w:hAnsiTheme="minorHAnsi"/>
          <w:b/>
          <w:sz w:val="24"/>
          <w:szCs w:val="24"/>
          <w:lang w:eastAsia="zh-CN"/>
        </w:rPr>
        <w:t>(</w:t>
      </w:r>
      <w:proofErr w:type="spellStart"/>
      <w:proofErr w:type="gramStart"/>
      <w:r w:rsidRPr="00414F6B">
        <w:rPr>
          <w:rFonts w:asciiTheme="minorHAnsi" w:hAnsiTheme="minorHAnsi"/>
          <w:b/>
          <w:sz w:val="24"/>
          <w:szCs w:val="24"/>
          <w:lang w:eastAsia="zh-CN"/>
        </w:rPr>
        <w:t>Fgv</w:t>
      </w:r>
      <w:proofErr w:type="spellEnd"/>
      <w:r w:rsidRPr="00414F6B">
        <w:rPr>
          <w:rFonts w:asciiTheme="minorHAnsi" w:hAnsiTheme="minorHAnsi"/>
          <w:b/>
          <w:sz w:val="24"/>
          <w:szCs w:val="24"/>
          <w:lang w:eastAsia="zh-CN"/>
        </w:rPr>
        <w:t xml:space="preserve">) </w:t>
      </w:r>
      <w:r w:rsidRPr="00257996">
        <w:rPr>
          <w:rFonts w:asciiTheme="minorHAnsi" w:hAnsiTheme="minorHAnsi"/>
          <w:sz w:val="24"/>
          <w:szCs w:val="24"/>
          <w:lang w:eastAsia="zh-CN"/>
        </w:rPr>
        <w:t xml:space="preserve"> </w:t>
      </w:r>
      <w:r w:rsidRPr="00257996">
        <w:rPr>
          <w:rFonts w:asciiTheme="minorHAnsi" w:hAnsiTheme="minorHAnsi"/>
          <w:sz w:val="24"/>
          <w:szCs w:val="24"/>
        </w:rPr>
        <w:t>“</w:t>
      </w:r>
      <w:proofErr w:type="gramEnd"/>
      <w:r w:rsidRPr="00257996">
        <w:rPr>
          <w:rFonts w:asciiTheme="minorHAnsi" w:hAnsiTheme="minorHAnsi"/>
          <w:sz w:val="24"/>
          <w:szCs w:val="24"/>
        </w:rPr>
        <w:t xml:space="preserve">Caso tomemos o exemplo do Rio de Janeiro (...), iremos perceber de imediato que se trata de uma região caracterizada por forte concentração de riqueza em poucas mãos. Os círculos dos mais ricos – </w:t>
      </w:r>
      <w:r w:rsidRPr="00257996">
        <w:rPr>
          <w:rFonts w:asciiTheme="minorHAnsi" w:hAnsiTheme="minorHAnsi"/>
          <w:position w:val="-6"/>
          <w:sz w:val="24"/>
          <w:szCs w:val="24"/>
        </w:rPr>
        <w:object w:dxaOrig="4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25pt;height:12.75pt" o:ole="">
            <v:imagedata r:id="rId16" o:title=""/>
          </v:shape>
          <o:OLEObject Type="Embed" ProgID="Equation.DSMT4" ShapeID="_x0000_i1026" DrawAspect="Content" ObjectID="_1554790445" r:id="rId17"/>
        </w:object>
      </w:r>
      <w:r w:rsidRPr="00257996">
        <w:rPr>
          <w:rFonts w:asciiTheme="minorHAnsi" w:hAnsiTheme="minorHAnsi"/>
          <w:sz w:val="24"/>
          <w:szCs w:val="24"/>
        </w:rPr>
        <w:t xml:space="preserve"> das pessoas – chegaram a ter três quartos da riqueza inventariada. (...) Entre fins do século XVIII e a primeira metade do século XIX, eles chegaram a dominar </w:t>
      </w:r>
      <w:r w:rsidRPr="00257996">
        <w:rPr>
          <w:rFonts w:asciiTheme="minorHAnsi" w:hAnsiTheme="minorHAnsi"/>
          <w:position w:val="-6"/>
          <w:sz w:val="24"/>
          <w:szCs w:val="24"/>
        </w:rPr>
        <w:object w:dxaOrig="480" w:dyaOrig="260">
          <v:shape id="_x0000_i1027" type="#_x0000_t75" style="width:24pt;height:12.75pt" o:ole="">
            <v:imagedata r:id="rId18" o:title=""/>
          </v:shape>
          <o:OLEObject Type="Embed" ProgID="Equation.DSMT4" ShapeID="_x0000_i1027" DrawAspect="Content" ObjectID="_1554790446" r:id="rId19"/>
        </w:object>
      </w:r>
      <w:r w:rsidRPr="00257996">
        <w:rPr>
          <w:rFonts w:asciiTheme="minorHAnsi" w:hAnsiTheme="minorHAnsi"/>
          <w:sz w:val="24"/>
          <w:szCs w:val="24"/>
        </w:rPr>
        <w:t xml:space="preserve"> dos valores transacionados nos empréstimos (...). Era dentro dessa elite que se situava o pequeno grupo formado pelos negociantes de grande envergadura, cujas fortunas foram constituídas por meio do comércio transoceânico e no comércio colonial de longa distância. </w:t>
      </w:r>
      <w:proofErr w:type="gramStart"/>
      <w:r w:rsidRPr="00257996">
        <w:rPr>
          <w:rFonts w:asciiTheme="minorHAnsi" w:hAnsiTheme="minorHAnsi"/>
          <w:sz w:val="24"/>
          <w:szCs w:val="24"/>
        </w:rPr>
        <w:t>(...) Uma</w:t>
      </w:r>
      <w:proofErr w:type="gramEnd"/>
      <w:r w:rsidRPr="00257996">
        <w:rPr>
          <w:rFonts w:asciiTheme="minorHAnsi" w:hAnsiTheme="minorHAnsi"/>
          <w:sz w:val="24"/>
          <w:szCs w:val="24"/>
        </w:rPr>
        <w:t xml:space="preserve"> vez acumuladas tais fortunas, verifica-se que parte desses homens de negócios (ou seus filhos) abandonava o comércio, convertendo-se em rentistas (pessoas que vivem de rendas, como, por exemplo, do aluguel de imóveis urbanos) ou em grandes senhores de terras e de escravos. Curiosamente, ao fazerem isso, estavam perdendo dinheiro, já que os ganhos do tráfico atlântico de escravos </w:t>
      </w:r>
      <w:r w:rsidRPr="00257996">
        <w:rPr>
          <w:rFonts w:asciiTheme="minorHAnsi" w:hAnsiTheme="minorHAnsi"/>
          <w:position w:val="-10"/>
          <w:sz w:val="24"/>
          <w:szCs w:val="24"/>
        </w:rPr>
        <w:object w:dxaOrig="540" w:dyaOrig="300">
          <v:shape id="_x0000_i1028" type="#_x0000_t75" style="width:27pt;height:15pt" o:ole="">
            <v:imagedata r:id="rId20" o:title=""/>
          </v:shape>
          <o:OLEObject Type="Embed" ProgID="Equation.DSMT4" ShapeID="_x0000_i1028" DrawAspect="Content" ObjectID="_1554790447" r:id="rId21"/>
        </w:object>
      </w:r>
      <w:r w:rsidRPr="00257996">
        <w:rPr>
          <w:rFonts w:asciiTheme="minorHAnsi" w:hAnsiTheme="minorHAnsi"/>
          <w:sz w:val="24"/>
          <w:szCs w:val="24"/>
        </w:rPr>
        <w:t xml:space="preserve"> por viagem) eram superiores aos lucros da </w:t>
      </w:r>
      <w:r w:rsidRPr="00257996">
        <w:rPr>
          <w:rFonts w:asciiTheme="minorHAnsi" w:hAnsiTheme="minorHAnsi"/>
          <w:i/>
          <w:iCs/>
          <w:sz w:val="24"/>
          <w:szCs w:val="24"/>
        </w:rPr>
        <w:t xml:space="preserve">plantation </w:t>
      </w:r>
      <w:r w:rsidRPr="00257996">
        <w:rPr>
          <w:rFonts w:asciiTheme="minorHAnsi" w:hAnsiTheme="minorHAnsi"/>
          <w:sz w:val="24"/>
          <w:szCs w:val="24"/>
        </w:rPr>
        <w:t xml:space="preserve">(de </w:t>
      </w:r>
      <w:r w:rsidRPr="00257996">
        <w:rPr>
          <w:rFonts w:asciiTheme="minorHAnsi" w:hAnsiTheme="minorHAnsi"/>
          <w:position w:val="-10"/>
          <w:sz w:val="24"/>
          <w:szCs w:val="24"/>
        </w:rPr>
        <w:object w:dxaOrig="960" w:dyaOrig="300">
          <v:shape id="_x0000_i1029" type="#_x0000_t75" style="width:48pt;height:15pt" o:ole="">
            <v:imagedata r:id="rId22" o:title=""/>
          </v:shape>
          <o:OLEObject Type="Embed" ProgID="Equation.DSMT4" ShapeID="_x0000_i1029" DrawAspect="Content" ObjectID="_1554790448" r:id="rId23"/>
        </w:object>
      </w:r>
      <w:r w:rsidRPr="00257996">
        <w:rPr>
          <w:rFonts w:asciiTheme="minorHAnsi" w:hAnsiTheme="minorHAnsi"/>
          <w:sz w:val="24"/>
          <w:szCs w:val="24"/>
        </w:rPr>
        <w:t xml:space="preserve"> ao ano).</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O que havia por trás de um movimento de reconversão em si mesmo </w:t>
      </w:r>
      <w:proofErr w:type="gramStart"/>
      <w:r w:rsidRPr="00257996">
        <w:rPr>
          <w:rFonts w:asciiTheme="minorHAnsi" w:hAnsiTheme="minorHAnsi"/>
          <w:sz w:val="24"/>
          <w:szCs w:val="24"/>
        </w:rPr>
        <w:t>inusitado?”</w:t>
      </w:r>
      <w:proofErr w:type="gramEnd"/>
    </w:p>
    <w:p w:rsidR="00257996" w:rsidRPr="00257996" w:rsidRDefault="00257996" w:rsidP="00414F6B">
      <w:pPr>
        <w:jc w:val="right"/>
        <w:rPr>
          <w:rFonts w:asciiTheme="minorHAnsi" w:hAnsiTheme="minorHAnsi"/>
          <w:sz w:val="24"/>
          <w:szCs w:val="24"/>
        </w:rPr>
      </w:pPr>
      <w:r w:rsidRPr="00257996">
        <w:rPr>
          <w:rFonts w:asciiTheme="minorHAnsi" w:hAnsiTheme="minorHAnsi"/>
          <w:sz w:val="24"/>
          <w:szCs w:val="24"/>
        </w:rPr>
        <w:t xml:space="preserve">(João Fragoso </w:t>
      </w:r>
      <w:r w:rsidRPr="00257996">
        <w:rPr>
          <w:rFonts w:asciiTheme="minorHAnsi" w:hAnsiTheme="minorHAnsi"/>
          <w:i/>
          <w:iCs/>
          <w:sz w:val="24"/>
          <w:szCs w:val="24"/>
        </w:rPr>
        <w:t>et al</w:t>
      </w:r>
      <w:r w:rsidRPr="00257996">
        <w:rPr>
          <w:rFonts w:asciiTheme="minorHAnsi" w:hAnsiTheme="minorHAnsi"/>
          <w:sz w:val="24"/>
          <w:szCs w:val="24"/>
        </w:rPr>
        <w:t xml:space="preserve">., </w:t>
      </w:r>
      <w:r w:rsidRPr="00257996">
        <w:rPr>
          <w:rFonts w:asciiTheme="minorHAnsi" w:hAnsiTheme="minorHAnsi"/>
          <w:i/>
          <w:iCs/>
          <w:sz w:val="24"/>
          <w:szCs w:val="24"/>
        </w:rPr>
        <w:t xml:space="preserve">A economia colonial brasileira </w:t>
      </w:r>
      <w:r w:rsidRPr="00257996">
        <w:rPr>
          <w:rFonts w:asciiTheme="minorHAnsi" w:hAnsiTheme="minorHAnsi"/>
          <w:sz w:val="24"/>
          <w:szCs w:val="24"/>
        </w:rPr>
        <w:t>(séculos XVI-XIX). 1998)</w:t>
      </w:r>
    </w:p>
    <w:p w:rsidR="00257996" w:rsidRPr="00257996" w:rsidRDefault="00257996" w:rsidP="00257996">
      <w:pPr>
        <w:jc w:val="both"/>
        <w:rPr>
          <w:rFonts w:asciiTheme="minorHAnsi" w:hAnsiTheme="minorHAnsi"/>
          <w:sz w:val="24"/>
          <w:szCs w:val="24"/>
        </w:rPr>
      </w:pPr>
    </w:p>
    <w:p w:rsidR="00257996" w:rsidRDefault="00257996" w:rsidP="00257996">
      <w:pPr>
        <w:jc w:val="both"/>
        <w:rPr>
          <w:rFonts w:asciiTheme="minorHAnsi" w:hAnsiTheme="minorHAnsi"/>
          <w:sz w:val="24"/>
          <w:szCs w:val="24"/>
        </w:rPr>
      </w:pPr>
    </w:p>
    <w:p w:rsidR="00414F6B" w:rsidRPr="00257996" w:rsidRDefault="00414F6B"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lastRenderedPageBreak/>
        <w:t>Esse “movimento de reconversão” pode ser explicado</w:t>
      </w:r>
      <w:r w:rsidR="00414F6B">
        <w:rPr>
          <w:rFonts w:asciiTheme="minorHAnsi" w:hAnsiTheme="minorHAnsi"/>
          <w:sz w:val="24"/>
          <w:szCs w:val="24"/>
        </w:rPr>
        <w:t>:</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 </w:t>
      </w:r>
    </w:p>
    <w:p w:rsidR="00257996" w:rsidRPr="00257996" w:rsidRDefault="00257996" w:rsidP="00257996">
      <w:pPr>
        <w:jc w:val="both"/>
        <w:rPr>
          <w:rFonts w:asciiTheme="minorHAnsi" w:hAnsiTheme="minorHAnsi"/>
          <w:sz w:val="24"/>
          <w:szCs w:val="24"/>
          <w:lang w:eastAsia="zh-CN"/>
        </w:rPr>
      </w:pPr>
      <w:r w:rsidRPr="00257996">
        <w:rPr>
          <w:rFonts w:asciiTheme="minorHAnsi" w:hAnsiTheme="minorHAnsi"/>
          <w:sz w:val="24"/>
          <w:szCs w:val="24"/>
          <w:lang w:eastAsia="zh-CN"/>
        </w:rPr>
        <w:t xml:space="preserve">a) </w:t>
      </w:r>
      <w:r w:rsidRPr="00257996">
        <w:rPr>
          <w:rFonts w:asciiTheme="minorHAnsi" w:hAnsiTheme="minorHAnsi"/>
          <w:sz w:val="24"/>
          <w:szCs w:val="24"/>
        </w:rPr>
        <w:t xml:space="preserve">pelos extorsivos impostos cobrados aos traficantes de escravos e aos comerciantes em geral e pelas restrições de oferta de títulos de nobreza para os homens que não tivessem grandes propriedades fundiárias. </w:t>
      </w:r>
      <w:r w:rsidRPr="00257996">
        <w:rPr>
          <w:rFonts w:asciiTheme="minorHAnsi" w:hAnsiTheme="minorHAnsi"/>
          <w:sz w:val="24"/>
          <w:szCs w:val="24"/>
          <w:lang w:eastAsia="zh-CN"/>
        </w:rPr>
        <w:t xml:space="preserve">  </w:t>
      </w:r>
    </w:p>
    <w:p w:rsidR="00257996" w:rsidRPr="00257996" w:rsidRDefault="00257996" w:rsidP="00257996">
      <w:pPr>
        <w:jc w:val="both"/>
        <w:rPr>
          <w:rFonts w:asciiTheme="minorHAnsi" w:hAnsiTheme="minorHAnsi"/>
          <w:sz w:val="24"/>
          <w:szCs w:val="24"/>
          <w:lang w:eastAsia="zh-CN"/>
        </w:rPr>
      </w:pPr>
      <w:r w:rsidRPr="00257996">
        <w:rPr>
          <w:rFonts w:asciiTheme="minorHAnsi" w:hAnsiTheme="minorHAnsi"/>
          <w:sz w:val="24"/>
          <w:szCs w:val="24"/>
          <w:lang w:eastAsia="zh-CN"/>
        </w:rPr>
        <w:t xml:space="preserve">b) </w:t>
      </w:r>
      <w:r w:rsidRPr="00257996">
        <w:rPr>
          <w:rFonts w:asciiTheme="minorHAnsi" w:hAnsiTheme="minorHAnsi"/>
          <w:sz w:val="24"/>
          <w:szCs w:val="24"/>
        </w:rPr>
        <w:t xml:space="preserve">pela radical transformação da economia colonial desde meados do século XVIII, que permitiu uma acumulação de capital maior na atividade manufatureira, e pela decadência da produção aurífera, em Minas Gerais e em Goiás. </w:t>
      </w:r>
      <w:r w:rsidRPr="00257996">
        <w:rPr>
          <w:rFonts w:asciiTheme="minorHAnsi" w:hAnsiTheme="minorHAnsi"/>
          <w:sz w:val="24"/>
          <w:szCs w:val="24"/>
          <w:lang w:eastAsia="zh-CN"/>
        </w:rPr>
        <w:t xml:space="preserve">  </w:t>
      </w:r>
    </w:p>
    <w:p w:rsidR="00257996" w:rsidRPr="00257996" w:rsidRDefault="00257996" w:rsidP="00257996">
      <w:pPr>
        <w:jc w:val="both"/>
        <w:rPr>
          <w:rFonts w:asciiTheme="minorHAnsi" w:hAnsiTheme="minorHAnsi"/>
          <w:sz w:val="24"/>
          <w:szCs w:val="24"/>
          <w:lang w:eastAsia="zh-CN"/>
        </w:rPr>
      </w:pPr>
      <w:r w:rsidRPr="00257996">
        <w:rPr>
          <w:rFonts w:asciiTheme="minorHAnsi" w:hAnsiTheme="minorHAnsi"/>
          <w:sz w:val="24"/>
          <w:szCs w:val="24"/>
          <w:lang w:eastAsia="zh-CN"/>
        </w:rPr>
        <w:t xml:space="preserve">c) </w:t>
      </w:r>
      <w:r w:rsidRPr="00257996">
        <w:rPr>
          <w:rFonts w:asciiTheme="minorHAnsi" w:hAnsiTheme="minorHAnsi"/>
          <w:sz w:val="24"/>
          <w:szCs w:val="24"/>
        </w:rPr>
        <w:t xml:space="preserve">por um considerável ideal aristocratizante de uma parcela da elite colonial brasileira, que almejava um afastamento relativo do mundo do trabalho, e pela busca de maiores garantias para o patrimônio constituído por meio do comércio. </w:t>
      </w:r>
      <w:r w:rsidRPr="00257996">
        <w:rPr>
          <w:rFonts w:asciiTheme="minorHAnsi" w:hAnsiTheme="minorHAnsi"/>
          <w:sz w:val="24"/>
          <w:szCs w:val="24"/>
          <w:lang w:eastAsia="zh-CN"/>
        </w:rPr>
        <w:t xml:space="preserve">  </w:t>
      </w:r>
    </w:p>
    <w:p w:rsidR="00257996" w:rsidRPr="00257996" w:rsidRDefault="00257996" w:rsidP="00257996">
      <w:pPr>
        <w:jc w:val="both"/>
        <w:rPr>
          <w:rFonts w:asciiTheme="minorHAnsi" w:hAnsiTheme="minorHAnsi"/>
          <w:sz w:val="24"/>
          <w:szCs w:val="24"/>
          <w:lang w:eastAsia="zh-CN"/>
        </w:rPr>
      </w:pPr>
      <w:r w:rsidRPr="00257996">
        <w:rPr>
          <w:rFonts w:asciiTheme="minorHAnsi" w:hAnsiTheme="minorHAnsi"/>
          <w:sz w:val="24"/>
          <w:szCs w:val="24"/>
          <w:lang w:eastAsia="zh-CN"/>
        </w:rPr>
        <w:t xml:space="preserve">d) </w:t>
      </w:r>
      <w:r w:rsidRPr="00257996">
        <w:rPr>
          <w:rFonts w:asciiTheme="minorHAnsi" w:hAnsiTheme="minorHAnsi"/>
          <w:sz w:val="24"/>
          <w:szCs w:val="24"/>
        </w:rPr>
        <w:t xml:space="preserve">pela legislação presente nas Ordenações Filipinas, que estabelecia uma hierarquia social a partir da origem principal da riqueza e pelas restrições ao tráfico de escravos, instituídas a partir de 1810. </w:t>
      </w:r>
      <w:r w:rsidRPr="00257996">
        <w:rPr>
          <w:rFonts w:asciiTheme="minorHAnsi" w:hAnsiTheme="minorHAnsi"/>
          <w:sz w:val="24"/>
          <w:szCs w:val="24"/>
          <w:lang w:eastAsia="zh-CN"/>
        </w:rPr>
        <w:t xml:space="preserve">  </w:t>
      </w:r>
    </w:p>
    <w:p w:rsidR="00257996" w:rsidRPr="00257996" w:rsidRDefault="00257996" w:rsidP="00257996">
      <w:pPr>
        <w:jc w:val="both"/>
        <w:rPr>
          <w:rFonts w:asciiTheme="minorHAnsi" w:hAnsiTheme="minorHAnsi"/>
          <w:sz w:val="24"/>
          <w:szCs w:val="24"/>
          <w:lang w:eastAsia="zh-CN"/>
        </w:rPr>
      </w:pPr>
      <w:r w:rsidRPr="00257996">
        <w:rPr>
          <w:rFonts w:asciiTheme="minorHAnsi" w:hAnsiTheme="minorHAnsi"/>
          <w:sz w:val="24"/>
          <w:szCs w:val="24"/>
          <w:lang w:eastAsia="zh-CN"/>
        </w:rPr>
        <w:t xml:space="preserve">e) </w:t>
      </w:r>
      <w:r w:rsidRPr="00257996">
        <w:rPr>
          <w:rFonts w:asciiTheme="minorHAnsi" w:hAnsiTheme="minorHAnsi"/>
          <w:sz w:val="24"/>
          <w:szCs w:val="24"/>
        </w:rPr>
        <w:t xml:space="preserve">pela proibição dos comerciantes em participar das Câmaras Municipais, como eleitores e como elegíveis, e pela condenação feita pela Igreja Católica contra os ganhos obtidos por meio de lucros gananciosos e de juros altos. </w:t>
      </w:r>
      <w:r w:rsidRPr="00257996">
        <w:rPr>
          <w:rFonts w:asciiTheme="minorHAnsi" w:hAnsiTheme="minorHAnsi"/>
          <w:sz w:val="24"/>
          <w:szCs w:val="24"/>
          <w:lang w:eastAsia="zh-CN"/>
        </w:rPr>
        <w:t xml:space="preserve">  </w:t>
      </w:r>
    </w:p>
    <w:p w:rsidR="00257996" w:rsidRPr="00257996" w:rsidRDefault="00257996" w:rsidP="00257996">
      <w:pPr>
        <w:jc w:val="both"/>
        <w:rPr>
          <w:rFonts w:asciiTheme="minorHAnsi" w:hAnsiTheme="minorHAnsi"/>
          <w:sz w:val="24"/>
          <w:szCs w:val="24"/>
          <w:lang w:eastAsia="zh-CN"/>
        </w:rPr>
      </w:pPr>
      <w:r w:rsidRPr="00257996">
        <w:rPr>
          <w:rFonts w:asciiTheme="minorHAnsi" w:hAnsiTheme="minorHAnsi"/>
          <w:sz w:val="24"/>
          <w:szCs w:val="24"/>
          <w:lang w:eastAsia="zh-CN"/>
        </w:rPr>
        <w:t xml:space="preserve">  </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lang w:eastAsia="zh-CN"/>
        </w:rPr>
        <w:t>9. (</w:t>
      </w:r>
      <w:proofErr w:type="gramStart"/>
      <w:r w:rsidRPr="00257996">
        <w:rPr>
          <w:rFonts w:asciiTheme="minorHAnsi" w:hAnsiTheme="minorHAnsi"/>
          <w:sz w:val="24"/>
          <w:szCs w:val="24"/>
          <w:lang w:eastAsia="zh-CN"/>
        </w:rPr>
        <w:t xml:space="preserve">Unesp)  </w:t>
      </w:r>
      <w:r w:rsidRPr="00257996">
        <w:rPr>
          <w:rFonts w:asciiTheme="minorHAnsi" w:hAnsiTheme="minorHAnsi"/>
          <w:sz w:val="24"/>
          <w:szCs w:val="24"/>
        </w:rPr>
        <w:t>Em</w:t>
      </w:r>
      <w:proofErr w:type="gramEnd"/>
      <w:r w:rsidRPr="00257996">
        <w:rPr>
          <w:rFonts w:asciiTheme="minorHAnsi" w:hAnsiTheme="minorHAnsi"/>
          <w:sz w:val="24"/>
          <w:szCs w:val="24"/>
        </w:rPr>
        <w:t xml:space="preserve"> meados do século o negócio dos metais não ocuparia senão o terço, ou bem menos, da população. O grosso dessa gente compõe-se de mercadores de tenda aberta, oficiais dos mais variados ofícios, boticários, prestamistas, estalajadeiros, taberneiros, advogados, médicos, cirurgiões-barbeiros, burocratas, clérigos, mestres-escolas, tropeiros, soldados da milícia paga. Sem falar nos escravos, cujo total, segundo os documentos da época, ascendia a mais de cem mil. A necessidade de abastecer-se toda essa gente provocava a formação de grandes currais; a própria lavoura ganhava alento novo.</w:t>
      </w:r>
    </w:p>
    <w:p w:rsidR="00257996" w:rsidRPr="00257996" w:rsidRDefault="00257996" w:rsidP="00257996">
      <w:pPr>
        <w:jc w:val="both"/>
        <w:rPr>
          <w:rFonts w:asciiTheme="minorHAnsi" w:hAnsiTheme="minorHAnsi"/>
          <w:sz w:val="24"/>
          <w:szCs w:val="24"/>
        </w:rPr>
      </w:pPr>
    </w:p>
    <w:p w:rsidR="00257996" w:rsidRPr="00257996" w:rsidRDefault="00257996" w:rsidP="00414F6B">
      <w:pPr>
        <w:jc w:val="right"/>
        <w:rPr>
          <w:rFonts w:asciiTheme="minorHAnsi" w:hAnsiTheme="minorHAnsi"/>
          <w:sz w:val="24"/>
          <w:szCs w:val="24"/>
        </w:rPr>
      </w:pPr>
      <w:r w:rsidRPr="00257996">
        <w:rPr>
          <w:rFonts w:asciiTheme="minorHAnsi" w:hAnsiTheme="minorHAnsi"/>
          <w:sz w:val="24"/>
          <w:szCs w:val="24"/>
        </w:rPr>
        <w:t xml:space="preserve">(Sérgio Buarque de Holanda. “Metais e pedras preciosas”. </w:t>
      </w:r>
      <w:r w:rsidRPr="00257996">
        <w:rPr>
          <w:rFonts w:asciiTheme="minorHAnsi" w:hAnsiTheme="minorHAnsi"/>
          <w:i/>
          <w:iCs/>
          <w:sz w:val="24"/>
          <w:szCs w:val="24"/>
        </w:rPr>
        <w:t>História geral da civilização brasileira</w:t>
      </w:r>
      <w:r w:rsidRPr="00257996">
        <w:rPr>
          <w:rFonts w:asciiTheme="minorHAnsi" w:hAnsiTheme="minorHAnsi"/>
          <w:sz w:val="24"/>
          <w:szCs w:val="24"/>
        </w:rPr>
        <w:t>, vol. 2, 1960. Adaptado.)</w:t>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De acordo com o excerto, é correto concluir que a extração de metais preciosos em Minas Gerais no século XVIII </w:t>
      </w:r>
    </w:p>
    <w:p w:rsidR="00257996" w:rsidRPr="00257996" w:rsidRDefault="00257996" w:rsidP="00257996">
      <w:pPr>
        <w:jc w:val="both"/>
        <w:rPr>
          <w:rFonts w:asciiTheme="minorHAnsi" w:hAnsiTheme="minorHAnsi"/>
          <w:sz w:val="24"/>
          <w:szCs w:val="24"/>
          <w:lang w:eastAsia="zh-CN"/>
        </w:rPr>
      </w:pPr>
      <w:r w:rsidRPr="00257996">
        <w:rPr>
          <w:rFonts w:asciiTheme="minorHAnsi" w:hAnsiTheme="minorHAnsi"/>
          <w:sz w:val="24"/>
          <w:szCs w:val="24"/>
          <w:lang w:eastAsia="zh-CN"/>
        </w:rPr>
        <w:t xml:space="preserve">a) </w:t>
      </w:r>
      <w:r w:rsidRPr="00257996">
        <w:rPr>
          <w:rFonts w:asciiTheme="minorHAnsi" w:hAnsiTheme="minorHAnsi"/>
          <w:sz w:val="24"/>
          <w:szCs w:val="24"/>
        </w:rPr>
        <w:t xml:space="preserve">impediu o domínio do governo metropolitano nas áreas de extração e favoreceu a independência colonial. </w:t>
      </w:r>
      <w:r w:rsidRPr="00257996">
        <w:rPr>
          <w:rFonts w:asciiTheme="minorHAnsi" w:hAnsiTheme="minorHAnsi"/>
          <w:sz w:val="24"/>
          <w:szCs w:val="24"/>
          <w:lang w:eastAsia="zh-CN"/>
        </w:rPr>
        <w:t xml:space="preserve">  </w:t>
      </w:r>
    </w:p>
    <w:p w:rsidR="00257996" w:rsidRPr="00257996" w:rsidRDefault="00257996" w:rsidP="00257996">
      <w:pPr>
        <w:jc w:val="both"/>
        <w:rPr>
          <w:rFonts w:asciiTheme="minorHAnsi" w:hAnsiTheme="minorHAnsi"/>
          <w:sz w:val="24"/>
          <w:szCs w:val="24"/>
          <w:lang w:eastAsia="zh-CN"/>
        </w:rPr>
      </w:pPr>
      <w:r w:rsidRPr="00257996">
        <w:rPr>
          <w:rFonts w:asciiTheme="minorHAnsi" w:hAnsiTheme="minorHAnsi"/>
          <w:sz w:val="24"/>
          <w:szCs w:val="24"/>
          <w:lang w:eastAsia="zh-CN"/>
        </w:rPr>
        <w:t xml:space="preserve">b) </w:t>
      </w:r>
      <w:r w:rsidRPr="00257996">
        <w:rPr>
          <w:rFonts w:asciiTheme="minorHAnsi" w:hAnsiTheme="minorHAnsi"/>
          <w:sz w:val="24"/>
          <w:szCs w:val="24"/>
        </w:rPr>
        <w:t xml:space="preserve">bloqueou a possibilidade de ascensão social na colônia e forçou a alta dos preços dos instrumentos de mineração. </w:t>
      </w:r>
      <w:r w:rsidRPr="00257996">
        <w:rPr>
          <w:rFonts w:asciiTheme="minorHAnsi" w:hAnsiTheme="minorHAnsi"/>
          <w:sz w:val="24"/>
          <w:szCs w:val="24"/>
          <w:lang w:eastAsia="zh-CN"/>
        </w:rPr>
        <w:t xml:space="preserve">  </w:t>
      </w:r>
    </w:p>
    <w:p w:rsidR="00257996" w:rsidRPr="00257996" w:rsidRDefault="00257996" w:rsidP="00257996">
      <w:pPr>
        <w:jc w:val="both"/>
        <w:rPr>
          <w:rFonts w:asciiTheme="minorHAnsi" w:hAnsiTheme="minorHAnsi"/>
          <w:sz w:val="24"/>
          <w:szCs w:val="24"/>
          <w:lang w:eastAsia="zh-CN"/>
        </w:rPr>
      </w:pPr>
      <w:r w:rsidRPr="00257996">
        <w:rPr>
          <w:rFonts w:asciiTheme="minorHAnsi" w:hAnsiTheme="minorHAnsi"/>
          <w:sz w:val="24"/>
          <w:szCs w:val="24"/>
          <w:lang w:eastAsia="zh-CN"/>
        </w:rPr>
        <w:t xml:space="preserve">c) </w:t>
      </w:r>
      <w:r w:rsidRPr="00257996">
        <w:rPr>
          <w:rFonts w:asciiTheme="minorHAnsi" w:hAnsiTheme="minorHAnsi"/>
          <w:sz w:val="24"/>
          <w:szCs w:val="24"/>
        </w:rPr>
        <w:t xml:space="preserve">provocou um processo de urbanização e articulou a economia colonial em torno da mineração. </w:t>
      </w:r>
      <w:r w:rsidRPr="00257996">
        <w:rPr>
          <w:rFonts w:asciiTheme="minorHAnsi" w:hAnsiTheme="minorHAnsi"/>
          <w:sz w:val="24"/>
          <w:szCs w:val="24"/>
          <w:lang w:eastAsia="zh-CN"/>
        </w:rPr>
        <w:t xml:space="preserve">  </w:t>
      </w:r>
    </w:p>
    <w:p w:rsidR="00257996" w:rsidRPr="00257996" w:rsidRDefault="00257996" w:rsidP="00257996">
      <w:pPr>
        <w:jc w:val="both"/>
        <w:rPr>
          <w:rFonts w:asciiTheme="minorHAnsi" w:hAnsiTheme="minorHAnsi"/>
          <w:sz w:val="24"/>
          <w:szCs w:val="24"/>
          <w:lang w:eastAsia="zh-CN"/>
        </w:rPr>
      </w:pPr>
      <w:r w:rsidRPr="00257996">
        <w:rPr>
          <w:rFonts w:asciiTheme="minorHAnsi" w:hAnsiTheme="minorHAnsi"/>
          <w:sz w:val="24"/>
          <w:szCs w:val="24"/>
          <w:lang w:eastAsia="zh-CN"/>
        </w:rPr>
        <w:t xml:space="preserve">d) </w:t>
      </w:r>
      <w:r w:rsidRPr="00257996">
        <w:rPr>
          <w:rFonts w:asciiTheme="minorHAnsi" w:hAnsiTheme="minorHAnsi"/>
          <w:sz w:val="24"/>
          <w:szCs w:val="24"/>
        </w:rPr>
        <w:t xml:space="preserve">extinguiu a economia colonial agroexportadora e incorporou a população litorânea economicamente ativa. </w:t>
      </w:r>
      <w:r w:rsidRPr="00257996">
        <w:rPr>
          <w:rFonts w:asciiTheme="minorHAnsi" w:hAnsiTheme="minorHAnsi"/>
          <w:sz w:val="24"/>
          <w:szCs w:val="24"/>
          <w:lang w:eastAsia="zh-CN"/>
        </w:rPr>
        <w:t xml:space="preserve">  </w:t>
      </w:r>
    </w:p>
    <w:p w:rsidR="00414F6B" w:rsidRDefault="00257996" w:rsidP="00414F6B">
      <w:pPr>
        <w:jc w:val="both"/>
        <w:rPr>
          <w:rFonts w:asciiTheme="minorHAnsi" w:hAnsiTheme="minorHAnsi"/>
          <w:sz w:val="24"/>
          <w:szCs w:val="24"/>
          <w:lang w:eastAsia="zh-CN"/>
        </w:rPr>
      </w:pPr>
      <w:r w:rsidRPr="00257996">
        <w:rPr>
          <w:rFonts w:asciiTheme="minorHAnsi" w:hAnsiTheme="minorHAnsi"/>
          <w:sz w:val="24"/>
          <w:szCs w:val="24"/>
          <w:lang w:eastAsia="zh-CN"/>
        </w:rPr>
        <w:t xml:space="preserve">e) </w:t>
      </w:r>
      <w:r w:rsidRPr="00257996">
        <w:rPr>
          <w:rFonts w:asciiTheme="minorHAnsi" w:hAnsiTheme="minorHAnsi"/>
          <w:sz w:val="24"/>
          <w:szCs w:val="24"/>
        </w:rPr>
        <w:t xml:space="preserve">restringiu a divisão da sociedade em senhores e Escravos e limitou a diversidade cultural da colônia. </w:t>
      </w:r>
      <w:r w:rsidRPr="00257996">
        <w:rPr>
          <w:rFonts w:asciiTheme="minorHAnsi" w:hAnsiTheme="minorHAnsi"/>
          <w:sz w:val="24"/>
          <w:szCs w:val="24"/>
          <w:lang w:eastAsia="zh-CN"/>
        </w:rPr>
        <w:t xml:space="preserve">  </w:t>
      </w:r>
    </w:p>
    <w:p w:rsidR="00414F6B" w:rsidRDefault="00414F6B" w:rsidP="00414F6B">
      <w:pPr>
        <w:jc w:val="both"/>
        <w:rPr>
          <w:rFonts w:asciiTheme="minorHAnsi" w:hAnsiTheme="minorHAnsi"/>
          <w:sz w:val="24"/>
          <w:szCs w:val="24"/>
          <w:lang w:eastAsia="zh-CN"/>
        </w:rPr>
      </w:pPr>
    </w:p>
    <w:p w:rsidR="00414F6B" w:rsidRDefault="00414F6B" w:rsidP="00414F6B">
      <w:pPr>
        <w:jc w:val="both"/>
        <w:rPr>
          <w:rFonts w:asciiTheme="minorHAnsi" w:hAnsiTheme="minorHAnsi"/>
          <w:sz w:val="24"/>
          <w:szCs w:val="24"/>
          <w:lang w:eastAsia="zh-CN"/>
        </w:rPr>
      </w:pPr>
    </w:p>
    <w:p w:rsidR="00414F6B" w:rsidRDefault="00414F6B" w:rsidP="00414F6B">
      <w:pPr>
        <w:jc w:val="both"/>
        <w:rPr>
          <w:rFonts w:asciiTheme="minorHAnsi" w:hAnsiTheme="minorHAnsi"/>
          <w:sz w:val="24"/>
          <w:szCs w:val="24"/>
          <w:lang w:eastAsia="zh-CN"/>
        </w:rPr>
      </w:pPr>
    </w:p>
    <w:p w:rsidR="00414F6B" w:rsidRDefault="00414F6B" w:rsidP="00414F6B">
      <w:pPr>
        <w:jc w:val="both"/>
        <w:rPr>
          <w:rFonts w:asciiTheme="minorHAnsi" w:hAnsiTheme="minorHAnsi"/>
          <w:sz w:val="24"/>
          <w:szCs w:val="24"/>
          <w:lang w:eastAsia="zh-CN"/>
        </w:rPr>
      </w:pPr>
    </w:p>
    <w:p w:rsidR="00414F6B" w:rsidRDefault="00414F6B" w:rsidP="00414F6B">
      <w:pPr>
        <w:jc w:val="both"/>
        <w:rPr>
          <w:rFonts w:asciiTheme="minorHAnsi" w:hAnsiTheme="minorHAnsi"/>
          <w:sz w:val="24"/>
          <w:szCs w:val="24"/>
          <w:lang w:eastAsia="zh-CN"/>
        </w:rPr>
      </w:pPr>
    </w:p>
    <w:p w:rsidR="00414F6B" w:rsidRDefault="00414F6B" w:rsidP="00414F6B">
      <w:pPr>
        <w:jc w:val="both"/>
        <w:rPr>
          <w:rFonts w:asciiTheme="minorHAnsi" w:hAnsiTheme="minorHAnsi"/>
          <w:sz w:val="24"/>
          <w:szCs w:val="24"/>
          <w:lang w:eastAsia="zh-CN"/>
        </w:rPr>
      </w:pPr>
    </w:p>
    <w:p w:rsidR="00257996" w:rsidRPr="00414F6B" w:rsidRDefault="00257996" w:rsidP="00414F6B">
      <w:pPr>
        <w:jc w:val="both"/>
        <w:rPr>
          <w:rFonts w:asciiTheme="minorHAnsi" w:hAnsiTheme="minorHAnsi"/>
          <w:b/>
          <w:sz w:val="24"/>
          <w:szCs w:val="24"/>
          <w:lang w:eastAsia="zh-CN"/>
        </w:rPr>
      </w:pPr>
      <w:r w:rsidRPr="00414F6B">
        <w:rPr>
          <w:rFonts w:asciiTheme="minorHAnsi" w:hAnsiTheme="minorHAnsi"/>
          <w:b/>
          <w:sz w:val="24"/>
          <w:szCs w:val="24"/>
          <w:lang w:eastAsia="zh-CN"/>
        </w:rPr>
        <w:lastRenderedPageBreak/>
        <w:t xml:space="preserve">TEXTO PARA AS PRÓXIMAS 2 QUESTÕES: </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Para responder </w:t>
      </w:r>
      <w:proofErr w:type="gramStart"/>
      <w:r w:rsidRPr="00257996">
        <w:rPr>
          <w:rFonts w:asciiTheme="minorHAnsi" w:hAnsiTheme="minorHAnsi"/>
          <w:sz w:val="24"/>
          <w:szCs w:val="24"/>
        </w:rPr>
        <w:t>à(</w:t>
      </w:r>
      <w:proofErr w:type="gramEnd"/>
      <w:r w:rsidRPr="00257996">
        <w:rPr>
          <w:rFonts w:asciiTheme="minorHAnsi" w:hAnsiTheme="minorHAnsi"/>
          <w:sz w:val="24"/>
          <w:szCs w:val="24"/>
        </w:rPr>
        <w:t xml:space="preserve">s) </w:t>
      </w:r>
      <w:proofErr w:type="spellStart"/>
      <w:r w:rsidRPr="00257996">
        <w:rPr>
          <w:rFonts w:asciiTheme="minorHAnsi" w:hAnsiTheme="minorHAnsi"/>
          <w:sz w:val="24"/>
          <w:szCs w:val="24"/>
        </w:rPr>
        <w:t>quest</w:t>
      </w:r>
      <w:proofErr w:type="spellEnd"/>
      <w:r w:rsidRPr="00257996">
        <w:rPr>
          <w:rFonts w:asciiTheme="minorHAnsi" w:hAnsiTheme="minorHAnsi"/>
          <w:sz w:val="24"/>
          <w:szCs w:val="24"/>
        </w:rPr>
        <w:t>(</w:t>
      </w:r>
      <w:proofErr w:type="spellStart"/>
      <w:r w:rsidRPr="00257996">
        <w:rPr>
          <w:rFonts w:asciiTheme="minorHAnsi" w:hAnsiTheme="minorHAnsi"/>
          <w:sz w:val="24"/>
          <w:szCs w:val="24"/>
        </w:rPr>
        <w:t>ões</w:t>
      </w:r>
      <w:proofErr w:type="spellEnd"/>
      <w:r w:rsidRPr="00257996">
        <w:rPr>
          <w:rFonts w:asciiTheme="minorHAnsi" w:hAnsiTheme="minorHAnsi"/>
          <w:sz w:val="24"/>
          <w:szCs w:val="24"/>
        </w:rPr>
        <w:t>) a s</w:t>
      </w:r>
      <w:r w:rsidR="00414F6B">
        <w:rPr>
          <w:rFonts w:asciiTheme="minorHAnsi" w:hAnsiTheme="minorHAnsi"/>
          <w:sz w:val="24"/>
          <w:szCs w:val="24"/>
        </w:rPr>
        <w:t>eguir, considere o texto abaixo:</w:t>
      </w:r>
    </w:p>
    <w:p w:rsidR="00257996" w:rsidRPr="00257996" w:rsidRDefault="00257996" w:rsidP="00257996">
      <w:pPr>
        <w:jc w:val="both"/>
        <w:rPr>
          <w:rFonts w:asciiTheme="minorHAnsi" w:hAnsiTheme="minorHAnsi"/>
          <w:iCs/>
          <w:sz w:val="24"/>
          <w:szCs w:val="24"/>
        </w:rPr>
      </w:pPr>
    </w:p>
    <w:p w:rsidR="00257996" w:rsidRPr="00257996" w:rsidRDefault="00257996" w:rsidP="00257996">
      <w:pPr>
        <w:jc w:val="both"/>
        <w:rPr>
          <w:rFonts w:asciiTheme="minorHAnsi" w:hAnsiTheme="minorHAnsi"/>
          <w:iCs/>
          <w:sz w:val="24"/>
          <w:szCs w:val="24"/>
        </w:rPr>
      </w:pPr>
      <w:r w:rsidRPr="00257996">
        <w:rPr>
          <w:rFonts w:asciiTheme="minorHAnsi" w:hAnsiTheme="minorHAnsi"/>
          <w:iCs/>
          <w:sz w:val="24"/>
          <w:szCs w:val="24"/>
        </w:rPr>
        <w:t>Também no Brasil o século XVIII é momento da maior importância, fase de transição e preparação para a Independência. Demarcada, povoada, defendida, dilatada a terra, o século vai lhe dar prosperidade econômica, organização política e administrativa, ambiente para a vida cultural, terreno fecundo para a semente da liberdade. (...) A literatura produzida nos fins do século XVIII reflete, de modo geral, esse espírito, podendo- se apontar a obra de Tomás Antônio Gonzaga como a sua expressão máxima.</w:t>
      </w:r>
    </w:p>
    <w:p w:rsidR="00257996" w:rsidRPr="00257996" w:rsidRDefault="00257996" w:rsidP="00414F6B">
      <w:pPr>
        <w:jc w:val="right"/>
        <w:rPr>
          <w:rFonts w:asciiTheme="minorHAnsi" w:hAnsiTheme="minorHAnsi"/>
          <w:sz w:val="24"/>
          <w:szCs w:val="24"/>
        </w:rPr>
      </w:pPr>
      <w:r w:rsidRPr="00257996">
        <w:rPr>
          <w:rFonts w:asciiTheme="minorHAnsi" w:hAnsiTheme="minorHAnsi"/>
          <w:sz w:val="24"/>
          <w:szCs w:val="24"/>
        </w:rPr>
        <w:t xml:space="preserve">(COUTINHO, Afrânio. </w:t>
      </w:r>
      <w:r w:rsidRPr="00257996">
        <w:rPr>
          <w:rFonts w:asciiTheme="minorHAnsi" w:hAnsiTheme="minorHAnsi"/>
          <w:bCs/>
          <w:i/>
          <w:sz w:val="24"/>
          <w:szCs w:val="24"/>
        </w:rPr>
        <w:t xml:space="preserve">Introdução à Literatura no </w:t>
      </w:r>
      <w:proofErr w:type="spellStart"/>
      <w:r w:rsidRPr="00257996">
        <w:rPr>
          <w:rFonts w:asciiTheme="minorHAnsi" w:hAnsiTheme="minorHAnsi"/>
          <w:bCs/>
          <w:i/>
          <w:sz w:val="24"/>
          <w:szCs w:val="24"/>
        </w:rPr>
        <w:t>Brasil</w:t>
      </w:r>
      <w:r w:rsidRPr="00257996">
        <w:rPr>
          <w:rFonts w:asciiTheme="minorHAnsi" w:hAnsiTheme="minorHAnsi"/>
          <w:i/>
          <w:sz w:val="24"/>
          <w:szCs w:val="24"/>
        </w:rPr>
        <w:t>.</w:t>
      </w:r>
      <w:r w:rsidRPr="00257996">
        <w:rPr>
          <w:rFonts w:asciiTheme="minorHAnsi" w:hAnsiTheme="minorHAnsi"/>
          <w:sz w:val="24"/>
          <w:szCs w:val="24"/>
        </w:rPr>
        <w:t>Rio</w:t>
      </w:r>
      <w:proofErr w:type="spellEnd"/>
      <w:r w:rsidRPr="00257996">
        <w:rPr>
          <w:rFonts w:asciiTheme="minorHAnsi" w:hAnsiTheme="minorHAnsi"/>
          <w:sz w:val="24"/>
          <w:szCs w:val="24"/>
        </w:rPr>
        <w:t xml:space="preserve"> de Janeiro: EDLE, 1972, 7. Ed. p. 127 e p. 138) </w:t>
      </w:r>
    </w:p>
    <w:p w:rsidR="00257996" w:rsidRPr="00257996" w:rsidRDefault="00257996" w:rsidP="00414F6B">
      <w:pPr>
        <w:jc w:val="right"/>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lang w:eastAsia="zh-CN"/>
        </w:rPr>
        <w:t>10. (</w:t>
      </w:r>
      <w:proofErr w:type="spellStart"/>
      <w:proofErr w:type="gramStart"/>
      <w:r w:rsidRPr="00257996">
        <w:rPr>
          <w:rFonts w:asciiTheme="minorHAnsi" w:hAnsiTheme="minorHAnsi"/>
          <w:sz w:val="24"/>
          <w:szCs w:val="24"/>
          <w:lang w:eastAsia="zh-CN"/>
        </w:rPr>
        <w:t>Puccamp</w:t>
      </w:r>
      <w:proofErr w:type="spellEnd"/>
      <w:r w:rsidRPr="00257996">
        <w:rPr>
          <w:rFonts w:asciiTheme="minorHAnsi" w:hAnsiTheme="minorHAnsi"/>
          <w:sz w:val="24"/>
          <w:szCs w:val="24"/>
          <w:lang w:eastAsia="zh-CN"/>
        </w:rPr>
        <w:t xml:space="preserve">)  </w:t>
      </w:r>
      <w:r w:rsidRPr="00257996">
        <w:rPr>
          <w:rFonts w:asciiTheme="minorHAnsi" w:hAnsiTheme="minorHAnsi"/>
          <w:sz w:val="24"/>
          <w:szCs w:val="24"/>
        </w:rPr>
        <w:t>É</w:t>
      </w:r>
      <w:proofErr w:type="gramEnd"/>
      <w:r w:rsidRPr="00257996">
        <w:rPr>
          <w:rFonts w:asciiTheme="minorHAnsi" w:hAnsiTheme="minorHAnsi"/>
          <w:sz w:val="24"/>
          <w:szCs w:val="24"/>
        </w:rPr>
        <w:t xml:space="preserve"> correto afirmar que, no </w:t>
      </w:r>
      <w:r w:rsidRPr="00257996">
        <w:rPr>
          <w:rFonts w:asciiTheme="minorHAnsi" w:hAnsiTheme="minorHAnsi"/>
          <w:i/>
          <w:iCs/>
          <w:sz w:val="24"/>
          <w:szCs w:val="24"/>
        </w:rPr>
        <w:t xml:space="preserve">século </w:t>
      </w:r>
      <w:r w:rsidRPr="00257996">
        <w:rPr>
          <w:rFonts w:asciiTheme="minorHAnsi" w:hAnsiTheme="minorHAnsi"/>
          <w:sz w:val="24"/>
          <w:szCs w:val="24"/>
        </w:rPr>
        <w:t>a que o texto de Afrânio Coutinho se refere, a mineração, ao atuar como polo de atração econômica</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 </w:t>
      </w:r>
    </w:p>
    <w:p w:rsidR="00257996" w:rsidRPr="00257996" w:rsidRDefault="00257996" w:rsidP="00257996">
      <w:pPr>
        <w:jc w:val="both"/>
        <w:rPr>
          <w:rFonts w:asciiTheme="minorHAnsi" w:hAnsiTheme="minorHAnsi"/>
          <w:sz w:val="24"/>
          <w:szCs w:val="24"/>
          <w:lang w:eastAsia="zh-CN"/>
        </w:rPr>
      </w:pPr>
      <w:r w:rsidRPr="00257996">
        <w:rPr>
          <w:rFonts w:asciiTheme="minorHAnsi" w:hAnsiTheme="minorHAnsi"/>
          <w:sz w:val="24"/>
          <w:szCs w:val="24"/>
          <w:lang w:eastAsia="zh-CN"/>
        </w:rPr>
        <w:t xml:space="preserve">a) </w:t>
      </w:r>
      <w:r w:rsidRPr="00257996">
        <w:rPr>
          <w:rFonts w:asciiTheme="minorHAnsi" w:hAnsiTheme="minorHAnsi"/>
          <w:sz w:val="24"/>
          <w:szCs w:val="24"/>
        </w:rPr>
        <w:t xml:space="preserve">foi responsável pela entrada no país de uma grande quantidade de produtos sofisticados que incentivou a criação de uma estrutura para o desenvolvimento da indústria nacional. </w:t>
      </w:r>
      <w:r w:rsidRPr="00257996">
        <w:rPr>
          <w:rFonts w:asciiTheme="minorHAnsi" w:hAnsiTheme="minorHAnsi"/>
          <w:sz w:val="24"/>
          <w:szCs w:val="24"/>
          <w:lang w:eastAsia="zh-CN"/>
        </w:rPr>
        <w:t xml:space="preserve">  </w:t>
      </w:r>
    </w:p>
    <w:p w:rsidR="00257996" w:rsidRPr="00257996" w:rsidRDefault="00257996" w:rsidP="00257996">
      <w:pPr>
        <w:jc w:val="both"/>
        <w:rPr>
          <w:rFonts w:asciiTheme="minorHAnsi" w:hAnsiTheme="minorHAnsi"/>
          <w:sz w:val="24"/>
          <w:szCs w:val="24"/>
          <w:lang w:eastAsia="zh-CN"/>
        </w:rPr>
      </w:pPr>
      <w:r w:rsidRPr="00257996">
        <w:rPr>
          <w:rFonts w:asciiTheme="minorHAnsi" w:hAnsiTheme="minorHAnsi"/>
          <w:sz w:val="24"/>
          <w:szCs w:val="24"/>
          <w:lang w:eastAsia="zh-CN"/>
        </w:rPr>
        <w:t xml:space="preserve">b) </w:t>
      </w:r>
      <w:r w:rsidRPr="00257996">
        <w:rPr>
          <w:rFonts w:asciiTheme="minorHAnsi" w:hAnsiTheme="minorHAnsi"/>
          <w:sz w:val="24"/>
          <w:szCs w:val="24"/>
        </w:rPr>
        <w:t xml:space="preserve">reforçou os laços de dependência e monopólio do sistema colonial ao garantir aos comerciantes portugueses o comércio de importação e exportação e impedir a concorrência nacional. </w:t>
      </w:r>
      <w:r w:rsidRPr="00257996">
        <w:rPr>
          <w:rFonts w:asciiTheme="minorHAnsi" w:hAnsiTheme="minorHAnsi"/>
          <w:sz w:val="24"/>
          <w:szCs w:val="24"/>
          <w:lang w:eastAsia="zh-CN"/>
        </w:rPr>
        <w:t xml:space="preserve">  </w:t>
      </w:r>
    </w:p>
    <w:p w:rsidR="00257996" w:rsidRPr="00257996" w:rsidRDefault="00257996" w:rsidP="00257996">
      <w:pPr>
        <w:jc w:val="both"/>
        <w:rPr>
          <w:rFonts w:asciiTheme="minorHAnsi" w:hAnsiTheme="minorHAnsi"/>
          <w:sz w:val="24"/>
          <w:szCs w:val="24"/>
          <w:lang w:eastAsia="zh-CN"/>
        </w:rPr>
      </w:pPr>
      <w:r w:rsidRPr="00257996">
        <w:rPr>
          <w:rFonts w:asciiTheme="minorHAnsi" w:hAnsiTheme="minorHAnsi"/>
          <w:sz w:val="24"/>
          <w:szCs w:val="24"/>
          <w:lang w:eastAsia="zh-CN"/>
        </w:rPr>
        <w:t xml:space="preserve">c) </w:t>
      </w:r>
      <w:r w:rsidRPr="00257996">
        <w:rPr>
          <w:rFonts w:asciiTheme="minorHAnsi" w:hAnsiTheme="minorHAnsi"/>
          <w:sz w:val="24"/>
          <w:szCs w:val="24"/>
        </w:rPr>
        <w:t xml:space="preserve">promoveu a descentralização administrativa colonial para facilitar o controle da produção pela metrópole e fez surgir o movimento de interiorização conhecido como bandeirismo de contrato. </w:t>
      </w:r>
      <w:r w:rsidRPr="00257996">
        <w:rPr>
          <w:rFonts w:asciiTheme="minorHAnsi" w:hAnsiTheme="minorHAnsi"/>
          <w:sz w:val="24"/>
          <w:szCs w:val="24"/>
          <w:lang w:eastAsia="zh-CN"/>
        </w:rPr>
        <w:t xml:space="preserve">  </w:t>
      </w:r>
    </w:p>
    <w:p w:rsidR="00257996" w:rsidRPr="00257996" w:rsidRDefault="00257996" w:rsidP="00257996">
      <w:pPr>
        <w:jc w:val="both"/>
        <w:rPr>
          <w:rFonts w:asciiTheme="minorHAnsi" w:hAnsiTheme="minorHAnsi"/>
          <w:sz w:val="24"/>
          <w:szCs w:val="24"/>
          <w:lang w:eastAsia="zh-CN"/>
        </w:rPr>
      </w:pPr>
      <w:r w:rsidRPr="00257996">
        <w:rPr>
          <w:rFonts w:asciiTheme="minorHAnsi" w:hAnsiTheme="minorHAnsi"/>
          <w:sz w:val="24"/>
          <w:szCs w:val="24"/>
          <w:lang w:eastAsia="zh-CN"/>
        </w:rPr>
        <w:t xml:space="preserve">d) </w:t>
      </w:r>
      <w:r w:rsidRPr="00257996">
        <w:rPr>
          <w:rFonts w:asciiTheme="minorHAnsi" w:hAnsiTheme="minorHAnsi"/>
          <w:sz w:val="24"/>
          <w:szCs w:val="24"/>
        </w:rPr>
        <w:t xml:space="preserve">iniciou o processo de integração das várias regiões até então dispersas e desarticuladas e fez surgir um fenômeno antes desconhecido na colônia: a formação de um mercado interno. </w:t>
      </w:r>
      <w:r w:rsidRPr="00257996">
        <w:rPr>
          <w:rFonts w:asciiTheme="minorHAnsi" w:hAnsiTheme="minorHAnsi"/>
          <w:sz w:val="24"/>
          <w:szCs w:val="24"/>
          <w:lang w:eastAsia="zh-CN"/>
        </w:rPr>
        <w:t xml:space="preserve">  </w:t>
      </w:r>
    </w:p>
    <w:p w:rsidR="00414F6B" w:rsidRDefault="00257996" w:rsidP="00257996">
      <w:pPr>
        <w:jc w:val="both"/>
        <w:rPr>
          <w:rFonts w:asciiTheme="minorHAnsi" w:hAnsiTheme="minorHAnsi"/>
          <w:sz w:val="24"/>
          <w:szCs w:val="24"/>
          <w:lang w:eastAsia="zh-CN"/>
        </w:rPr>
      </w:pPr>
      <w:r w:rsidRPr="00257996">
        <w:rPr>
          <w:rFonts w:asciiTheme="minorHAnsi" w:hAnsiTheme="minorHAnsi"/>
          <w:sz w:val="24"/>
          <w:szCs w:val="24"/>
          <w:lang w:eastAsia="zh-CN"/>
        </w:rPr>
        <w:t xml:space="preserve">e) </w:t>
      </w:r>
      <w:r w:rsidRPr="00257996">
        <w:rPr>
          <w:rFonts w:asciiTheme="minorHAnsi" w:hAnsiTheme="minorHAnsi"/>
          <w:sz w:val="24"/>
          <w:szCs w:val="24"/>
        </w:rPr>
        <w:t xml:space="preserve">alterou qualitativamente o sistema social pois, ao estimular a entrada de imigrantes, promoveu a transformação dos antigos senhores de terras e minas em capitães de indústria brasileira. </w:t>
      </w:r>
      <w:r w:rsidRPr="00257996">
        <w:rPr>
          <w:rFonts w:asciiTheme="minorHAnsi" w:hAnsiTheme="minorHAnsi"/>
          <w:sz w:val="24"/>
          <w:szCs w:val="24"/>
          <w:lang w:eastAsia="zh-CN"/>
        </w:rPr>
        <w:t xml:space="preserve">  </w:t>
      </w:r>
    </w:p>
    <w:p w:rsidR="00414F6B" w:rsidRDefault="00414F6B" w:rsidP="00257996">
      <w:pPr>
        <w:jc w:val="both"/>
        <w:rPr>
          <w:rFonts w:asciiTheme="minorHAnsi" w:hAnsiTheme="minorHAnsi"/>
          <w:sz w:val="24"/>
          <w:szCs w:val="24"/>
          <w:lang w:eastAsia="zh-CN"/>
        </w:rPr>
      </w:pPr>
    </w:p>
    <w:p w:rsidR="00414F6B" w:rsidRDefault="00414F6B" w:rsidP="00257996">
      <w:pPr>
        <w:jc w:val="both"/>
        <w:rPr>
          <w:rFonts w:asciiTheme="minorHAnsi" w:hAnsiTheme="minorHAnsi"/>
          <w:sz w:val="24"/>
          <w:szCs w:val="24"/>
          <w:lang w:eastAsia="zh-CN"/>
        </w:rPr>
      </w:pPr>
    </w:p>
    <w:p w:rsidR="00414F6B" w:rsidRDefault="00414F6B" w:rsidP="00257996">
      <w:pPr>
        <w:jc w:val="both"/>
        <w:rPr>
          <w:rFonts w:asciiTheme="minorHAnsi" w:hAnsiTheme="minorHAnsi"/>
          <w:sz w:val="24"/>
          <w:szCs w:val="24"/>
          <w:lang w:eastAsia="zh-CN"/>
        </w:rPr>
      </w:pPr>
    </w:p>
    <w:p w:rsidR="00414F6B" w:rsidRDefault="00414F6B" w:rsidP="00257996">
      <w:pPr>
        <w:jc w:val="both"/>
        <w:rPr>
          <w:rFonts w:asciiTheme="minorHAnsi" w:hAnsiTheme="minorHAnsi"/>
          <w:sz w:val="24"/>
          <w:szCs w:val="24"/>
          <w:lang w:eastAsia="zh-CN"/>
        </w:rPr>
      </w:pPr>
    </w:p>
    <w:p w:rsidR="00414F6B" w:rsidRDefault="00414F6B" w:rsidP="00257996">
      <w:pPr>
        <w:jc w:val="both"/>
        <w:rPr>
          <w:rFonts w:asciiTheme="minorHAnsi" w:hAnsiTheme="minorHAnsi"/>
          <w:sz w:val="24"/>
          <w:szCs w:val="24"/>
          <w:lang w:eastAsia="zh-CN"/>
        </w:rPr>
      </w:pPr>
    </w:p>
    <w:p w:rsidR="00414F6B" w:rsidRDefault="00414F6B" w:rsidP="00257996">
      <w:pPr>
        <w:jc w:val="both"/>
        <w:rPr>
          <w:rFonts w:asciiTheme="minorHAnsi" w:hAnsiTheme="minorHAnsi"/>
          <w:sz w:val="24"/>
          <w:szCs w:val="24"/>
          <w:lang w:eastAsia="zh-CN"/>
        </w:rPr>
      </w:pPr>
    </w:p>
    <w:p w:rsidR="00414F6B" w:rsidRDefault="00414F6B" w:rsidP="00257996">
      <w:pPr>
        <w:jc w:val="both"/>
        <w:rPr>
          <w:rFonts w:asciiTheme="minorHAnsi" w:hAnsiTheme="minorHAnsi"/>
          <w:sz w:val="24"/>
          <w:szCs w:val="24"/>
          <w:lang w:eastAsia="zh-CN"/>
        </w:rPr>
      </w:pPr>
    </w:p>
    <w:p w:rsidR="00414F6B" w:rsidRDefault="00414F6B" w:rsidP="00257996">
      <w:pPr>
        <w:jc w:val="both"/>
        <w:rPr>
          <w:rFonts w:asciiTheme="minorHAnsi" w:hAnsiTheme="minorHAnsi"/>
          <w:sz w:val="24"/>
          <w:szCs w:val="24"/>
          <w:lang w:eastAsia="zh-CN"/>
        </w:rPr>
      </w:pPr>
    </w:p>
    <w:p w:rsidR="00414F6B" w:rsidRDefault="00414F6B" w:rsidP="00257996">
      <w:pPr>
        <w:jc w:val="both"/>
        <w:rPr>
          <w:rFonts w:asciiTheme="minorHAnsi" w:hAnsiTheme="minorHAnsi"/>
          <w:sz w:val="24"/>
          <w:szCs w:val="24"/>
          <w:lang w:eastAsia="zh-CN"/>
        </w:rPr>
      </w:pPr>
    </w:p>
    <w:p w:rsidR="00414F6B" w:rsidRDefault="00414F6B" w:rsidP="00257996">
      <w:pPr>
        <w:jc w:val="both"/>
        <w:rPr>
          <w:rFonts w:asciiTheme="minorHAnsi" w:hAnsiTheme="minorHAnsi"/>
          <w:sz w:val="24"/>
          <w:szCs w:val="24"/>
          <w:lang w:eastAsia="zh-CN"/>
        </w:rPr>
      </w:pPr>
    </w:p>
    <w:p w:rsidR="00414F6B" w:rsidRDefault="00414F6B" w:rsidP="00257996">
      <w:pPr>
        <w:jc w:val="both"/>
        <w:rPr>
          <w:rFonts w:asciiTheme="minorHAnsi" w:hAnsiTheme="minorHAnsi"/>
          <w:sz w:val="24"/>
          <w:szCs w:val="24"/>
          <w:lang w:eastAsia="zh-CN"/>
        </w:rPr>
      </w:pPr>
    </w:p>
    <w:p w:rsidR="00414F6B" w:rsidRDefault="00414F6B" w:rsidP="00257996">
      <w:pPr>
        <w:jc w:val="both"/>
        <w:rPr>
          <w:rFonts w:asciiTheme="minorHAnsi" w:hAnsiTheme="minorHAnsi"/>
          <w:sz w:val="24"/>
          <w:szCs w:val="24"/>
          <w:lang w:eastAsia="zh-CN"/>
        </w:rPr>
      </w:pPr>
    </w:p>
    <w:p w:rsidR="00414F6B" w:rsidRDefault="00414F6B" w:rsidP="00257996">
      <w:pPr>
        <w:jc w:val="both"/>
        <w:rPr>
          <w:rFonts w:asciiTheme="minorHAnsi" w:hAnsiTheme="minorHAnsi"/>
          <w:sz w:val="24"/>
          <w:szCs w:val="24"/>
          <w:lang w:eastAsia="zh-CN"/>
        </w:rPr>
      </w:pPr>
    </w:p>
    <w:p w:rsidR="00414F6B" w:rsidRDefault="00414F6B" w:rsidP="00257996">
      <w:pPr>
        <w:jc w:val="both"/>
        <w:rPr>
          <w:rFonts w:asciiTheme="minorHAnsi" w:hAnsiTheme="minorHAnsi"/>
          <w:sz w:val="24"/>
          <w:szCs w:val="24"/>
          <w:lang w:eastAsia="zh-CN"/>
        </w:rPr>
      </w:pPr>
    </w:p>
    <w:p w:rsidR="00414F6B" w:rsidRDefault="00414F6B" w:rsidP="00257996">
      <w:pPr>
        <w:jc w:val="both"/>
        <w:rPr>
          <w:rFonts w:asciiTheme="minorHAnsi" w:hAnsiTheme="minorHAnsi"/>
          <w:sz w:val="24"/>
          <w:szCs w:val="24"/>
          <w:lang w:eastAsia="zh-CN"/>
        </w:rPr>
      </w:pPr>
    </w:p>
    <w:p w:rsidR="00414F6B" w:rsidRDefault="00414F6B" w:rsidP="00257996">
      <w:pPr>
        <w:jc w:val="both"/>
        <w:rPr>
          <w:rFonts w:asciiTheme="minorHAnsi" w:hAnsiTheme="minorHAnsi"/>
          <w:sz w:val="24"/>
          <w:szCs w:val="24"/>
          <w:lang w:eastAsia="zh-CN"/>
        </w:rPr>
      </w:pPr>
    </w:p>
    <w:p w:rsidR="00414F6B" w:rsidRPr="00257996" w:rsidRDefault="00414F6B" w:rsidP="00257996">
      <w:pPr>
        <w:jc w:val="both"/>
        <w:rPr>
          <w:rFonts w:asciiTheme="minorHAnsi" w:hAnsiTheme="minorHAnsi"/>
          <w:sz w:val="24"/>
          <w:szCs w:val="24"/>
          <w:lang w:eastAsia="zh-CN"/>
        </w:rPr>
      </w:pPr>
    </w:p>
    <w:p w:rsidR="00414F6B" w:rsidRDefault="00257996" w:rsidP="00257996">
      <w:pPr>
        <w:jc w:val="both"/>
        <w:rPr>
          <w:rFonts w:asciiTheme="minorHAnsi" w:hAnsiTheme="minorHAnsi"/>
          <w:sz w:val="24"/>
          <w:szCs w:val="24"/>
          <w:lang w:eastAsia="zh-CN"/>
        </w:rPr>
      </w:pPr>
      <w:r w:rsidRPr="00257996">
        <w:rPr>
          <w:rFonts w:asciiTheme="minorHAnsi" w:hAnsiTheme="minorHAnsi"/>
          <w:sz w:val="24"/>
          <w:szCs w:val="24"/>
          <w:lang w:eastAsia="zh-CN"/>
        </w:rPr>
        <w:lastRenderedPageBreak/>
        <w:t xml:space="preserve">11. </w:t>
      </w:r>
      <w:r w:rsidRPr="00414F6B">
        <w:rPr>
          <w:rFonts w:asciiTheme="minorHAnsi" w:hAnsiTheme="minorHAnsi"/>
          <w:b/>
          <w:sz w:val="24"/>
          <w:szCs w:val="24"/>
          <w:lang w:eastAsia="zh-CN"/>
        </w:rPr>
        <w:t>(</w:t>
      </w:r>
      <w:proofErr w:type="spellStart"/>
      <w:r w:rsidRPr="00414F6B">
        <w:rPr>
          <w:rFonts w:asciiTheme="minorHAnsi" w:hAnsiTheme="minorHAnsi"/>
          <w:b/>
          <w:sz w:val="24"/>
          <w:szCs w:val="24"/>
          <w:lang w:eastAsia="zh-CN"/>
        </w:rPr>
        <w:t>Puccamp</w:t>
      </w:r>
      <w:proofErr w:type="spellEnd"/>
      <w:r w:rsidRPr="00414F6B">
        <w:rPr>
          <w:rFonts w:asciiTheme="minorHAnsi" w:hAnsiTheme="minorHAnsi"/>
          <w:b/>
          <w:sz w:val="24"/>
          <w:szCs w:val="24"/>
          <w:lang w:eastAsia="zh-CN"/>
        </w:rPr>
        <w:t>)</w:t>
      </w:r>
      <w:r w:rsidR="00414F6B" w:rsidRPr="00414F6B">
        <w:rPr>
          <w:rFonts w:asciiTheme="minorHAnsi" w:hAnsiTheme="minorHAnsi"/>
          <w:b/>
          <w:sz w:val="24"/>
          <w:szCs w:val="24"/>
          <w:lang w:eastAsia="zh-CN"/>
        </w:rPr>
        <w:t>:</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lang w:eastAsia="zh-CN"/>
        </w:rPr>
        <w:t xml:space="preserve">  </w:t>
      </w:r>
      <w:r w:rsidRPr="00257996">
        <w:rPr>
          <w:rFonts w:asciiTheme="minorHAnsi" w:hAnsiTheme="minorHAnsi"/>
          <w:noProof/>
          <w:sz w:val="24"/>
          <w:szCs w:val="24"/>
        </w:rPr>
        <w:drawing>
          <wp:inline distT="0" distB="0" distL="0" distR="0" wp14:anchorId="5BC785E3" wp14:editId="10684676">
            <wp:extent cx="4362450" cy="2886075"/>
            <wp:effectExtent l="0" t="0" r="0" b="9525"/>
            <wp:docPr id="2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24"/>
                    <a:srcRect/>
                    <a:stretch>
                      <a:fillRect/>
                    </a:stretch>
                  </pic:blipFill>
                  <pic:spPr bwMode="auto">
                    <a:xfrm>
                      <a:off x="0" y="0"/>
                      <a:ext cx="4366096" cy="2888487"/>
                    </a:xfrm>
                    <a:prstGeom prst="rect">
                      <a:avLst/>
                    </a:prstGeom>
                    <a:noFill/>
                    <a:ln w="9525">
                      <a:noFill/>
                      <a:miter lim="800000"/>
                      <a:headEnd/>
                      <a:tailEnd/>
                    </a:ln>
                  </pic:spPr>
                </pic:pic>
              </a:graphicData>
            </a:graphic>
          </wp:inline>
        </w:drawing>
      </w:r>
    </w:p>
    <w:p w:rsidR="00257996" w:rsidRPr="00257996" w:rsidRDefault="00257996" w:rsidP="00257996">
      <w:pPr>
        <w:jc w:val="both"/>
        <w:rPr>
          <w:rFonts w:asciiTheme="minorHAnsi" w:hAnsiTheme="minorHAnsi"/>
          <w:sz w:val="24"/>
          <w:szCs w:val="24"/>
        </w:rPr>
      </w:pP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O conhecimento histórico permite afirmar que a construção do convento, retratado na foto, coincidiu com um período de prosperidade em Portugal, proporcionado principalmente</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rPr>
        <w:t xml:space="preserve"> </w:t>
      </w:r>
    </w:p>
    <w:p w:rsidR="00257996" w:rsidRPr="00257996" w:rsidRDefault="00257996" w:rsidP="00257996">
      <w:pPr>
        <w:jc w:val="both"/>
        <w:rPr>
          <w:rFonts w:asciiTheme="minorHAnsi" w:hAnsiTheme="minorHAnsi"/>
          <w:sz w:val="24"/>
          <w:szCs w:val="24"/>
          <w:lang w:eastAsia="zh-CN"/>
        </w:rPr>
      </w:pPr>
      <w:r w:rsidRPr="00257996">
        <w:rPr>
          <w:rFonts w:asciiTheme="minorHAnsi" w:hAnsiTheme="minorHAnsi"/>
          <w:sz w:val="24"/>
          <w:szCs w:val="24"/>
          <w:lang w:eastAsia="zh-CN"/>
        </w:rPr>
        <w:t xml:space="preserve">a) </w:t>
      </w:r>
      <w:r w:rsidRPr="00257996">
        <w:rPr>
          <w:rFonts w:asciiTheme="minorHAnsi" w:hAnsiTheme="minorHAnsi"/>
          <w:sz w:val="24"/>
          <w:szCs w:val="24"/>
        </w:rPr>
        <w:t xml:space="preserve">pelo maior desenvolvimento da América portuguesa: a exploração do ouro em Minas Gerais dinamizou as atividades econômicas na colônia. </w:t>
      </w:r>
      <w:r w:rsidRPr="00257996">
        <w:rPr>
          <w:rFonts w:asciiTheme="minorHAnsi" w:hAnsiTheme="minorHAnsi"/>
          <w:sz w:val="24"/>
          <w:szCs w:val="24"/>
          <w:lang w:eastAsia="zh-CN"/>
        </w:rPr>
        <w:t xml:space="preserve">  </w:t>
      </w:r>
    </w:p>
    <w:p w:rsidR="00257996" w:rsidRPr="00257996" w:rsidRDefault="00257996" w:rsidP="00257996">
      <w:pPr>
        <w:jc w:val="both"/>
        <w:rPr>
          <w:rFonts w:asciiTheme="minorHAnsi" w:hAnsiTheme="minorHAnsi"/>
          <w:sz w:val="24"/>
          <w:szCs w:val="24"/>
          <w:lang w:eastAsia="zh-CN"/>
        </w:rPr>
      </w:pPr>
      <w:r w:rsidRPr="00257996">
        <w:rPr>
          <w:rFonts w:asciiTheme="minorHAnsi" w:hAnsiTheme="minorHAnsi"/>
          <w:sz w:val="24"/>
          <w:szCs w:val="24"/>
          <w:lang w:eastAsia="zh-CN"/>
        </w:rPr>
        <w:t xml:space="preserve">b) </w:t>
      </w:r>
      <w:r w:rsidRPr="00257996">
        <w:rPr>
          <w:rFonts w:asciiTheme="minorHAnsi" w:hAnsiTheme="minorHAnsi"/>
          <w:sz w:val="24"/>
          <w:szCs w:val="24"/>
        </w:rPr>
        <w:t xml:space="preserve">pela pesada carga tributária imposta sobre a população portuguesa e pela riqueza acumulada pelo Estado com o tráfico de escravos africanos. </w:t>
      </w:r>
      <w:r w:rsidRPr="00257996">
        <w:rPr>
          <w:rFonts w:asciiTheme="minorHAnsi" w:hAnsiTheme="minorHAnsi"/>
          <w:sz w:val="24"/>
          <w:szCs w:val="24"/>
          <w:lang w:eastAsia="zh-CN"/>
        </w:rPr>
        <w:t xml:space="preserve">  </w:t>
      </w:r>
    </w:p>
    <w:p w:rsidR="00257996" w:rsidRPr="00257996" w:rsidRDefault="00257996" w:rsidP="00257996">
      <w:pPr>
        <w:jc w:val="both"/>
        <w:rPr>
          <w:rFonts w:asciiTheme="minorHAnsi" w:hAnsiTheme="minorHAnsi"/>
          <w:sz w:val="24"/>
          <w:szCs w:val="24"/>
          <w:lang w:eastAsia="zh-CN"/>
        </w:rPr>
      </w:pPr>
      <w:r w:rsidRPr="00257996">
        <w:rPr>
          <w:rFonts w:asciiTheme="minorHAnsi" w:hAnsiTheme="minorHAnsi"/>
          <w:sz w:val="24"/>
          <w:szCs w:val="24"/>
          <w:lang w:eastAsia="zh-CN"/>
        </w:rPr>
        <w:t xml:space="preserve">c) </w:t>
      </w:r>
      <w:r w:rsidRPr="00257996">
        <w:rPr>
          <w:rFonts w:asciiTheme="minorHAnsi" w:hAnsiTheme="minorHAnsi"/>
          <w:sz w:val="24"/>
          <w:szCs w:val="24"/>
        </w:rPr>
        <w:t xml:space="preserve">pela transferência da Corte portuguesa para o Brasil, que contribuiu para que o comércio externo da colônia fosse feito sem intermediação inglesa. </w:t>
      </w:r>
      <w:r w:rsidRPr="00257996">
        <w:rPr>
          <w:rFonts w:asciiTheme="minorHAnsi" w:hAnsiTheme="minorHAnsi"/>
          <w:sz w:val="24"/>
          <w:szCs w:val="24"/>
          <w:lang w:eastAsia="zh-CN"/>
        </w:rPr>
        <w:t xml:space="preserve">  </w:t>
      </w:r>
    </w:p>
    <w:p w:rsidR="00257996" w:rsidRPr="00257996" w:rsidRDefault="00257996" w:rsidP="00257996">
      <w:pPr>
        <w:jc w:val="both"/>
        <w:rPr>
          <w:rFonts w:asciiTheme="minorHAnsi" w:hAnsiTheme="minorHAnsi"/>
          <w:sz w:val="24"/>
          <w:szCs w:val="24"/>
          <w:lang w:eastAsia="zh-CN"/>
        </w:rPr>
      </w:pPr>
      <w:r w:rsidRPr="00257996">
        <w:rPr>
          <w:rFonts w:asciiTheme="minorHAnsi" w:hAnsiTheme="minorHAnsi"/>
          <w:sz w:val="24"/>
          <w:szCs w:val="24"/>
          <w:lang w:eastAsia="zh-CN"/>
        </w:rPr>
        <w:t xml:space="preserve">d) </w:t>
      </w:r>
      <w:r w:rsidRPr="00257996">
        <w:rPr>
          <w:rFonts w:asciiTheme="minorHAnsi" w:hAnsiTheme="minorHAnsi"/>
          <w:sz w:val="24"/>
          <w:szCs w:val="24"/>
        </w:rPr>
        <w:t xml:space="preserve">pelo desenvolvimento da nova agroindústria de exportação na colônia portuguesa na América: cultura cafeeira no Vale do rio Paraíba. </w:t>
      </w:r>
      <w:r w:rsidRPr="00257996">
        <w:rPr>
          <w:rFonts w:asciiTheme="minorHAnsi" w:hAnsiTheme="minorHAnsi"/>
          <w:sz w:val="24"/>
          <w:szCs w:val="24"/>
          <w:lang w:eastAsia="zh-CN"/>
        </w:rPr>
        <w:t xml:space="preserve">  </w:t>
      </w:r>
    </w:p>
    <w:p w:rsidR="00257996" w:rsidRPr="00257996" w:rsidRDefault="00257996" w:rsidP="00257996">
      <w:pPr>
        <w:jc w:val="both"/>
        <w:rPr>
          <w:rFonts w:asciiTheme="minorHAnsi" w:hAnsiTheme="minorHAnsi"/>
          <w:sz w:val="24"/>
          <w:szCs w:val="24"/>
          <w:lang w:eastAsia="zh-CN"/>
        </w:rPr>
      </w:pPr>
      <w:r w:rsidRPr="00257996">
        <w:rPr>
          <w:rFonts w:asciiTheme="minorHAnsi" w:hAnsiTheme="minorHAnsi"/>
          <w:sz w:val="24"/>
          <w:szCs w:val="24"/>
          <w:lang w:eastAsia="zh-CN"/>
        </w:rPr>
        <w:t xml:space="preserve">e) </w:t>
      </w:r>
      <w:r w:rsidRPr="00257996">
        <w:rPr>
          <w:rFonts w:asciiTheme="minorHAnsi" w:hAnsiTheme="minorHAnsi"/>
          <w:sz w:val="24"/>
          <w:szCs w:val="24"/>
        </w:rPr>
        <w:t xml:space="preserve">pela participação da Igreja católica no processo de colonização, que favoreceu a exploração econômica da colônia pelo Estado metropolitano. </w:t>
      </w:r>
      <w:r w:rsidRPr="00257996">
        <w:rPr>
          <w:rFonts w:asciiTheme="minorHAnsi" w:hAnsiTheme="minorHAnsi"/>
          <w:sz w:val="24"/>
          <w:szCs w:val="24"/>
          <w:lang w:eastAsia="zh-CN"/>
        </w:rPr>
        <w:t xml:space="preserve">  </w:t>
      </w:r>
    </w:p>
    <w:p w:rsidR="00257996" w:rsidRPr="00257996" w:rsidRDefault="00257996" w:rsidP="00257996">
      <w:pPr>
        <w:jc w:val="both"/>
        <w:rPr>
          <w:rFonts w:asciiTheme="minorHAnsi" w:hAnsiTheme="minorHAnsi"/>
          <w:sz w:val="24"/>
          <w:szCs w:val="24"/>
        </w:rPr>
      </w:pPr>
      <w:r w:rsidRPr="00257996">
        <w:rPr>
          <w:rFonts w:asciiTheme="minorHAnsi" w:hAnsiTheme="minorHAnsi"/>
          <w:sz w:val="24"/>
          <w:szCs w:val="24"/>
          <w:lang w:eastAsia="zh-CN"/>
        </w:rPr>
        <w:t xml:space="preserve">  </w:t>
      </w:r>
    </w:p>
    <w:p w:rsidR="00E82A6C" w:rsidRPr="00257996" w:rsidRDefault="00E82A6C" w:rsidP="00257996">
      <w:pPr>
        <w:jc w:val="both"/>
        <w:rPr>
          <w:rFonts w:asciiTheme="minorHAnsi" w:hAnsiTheme="minorHAnsi" w:cstheme="minorHAnsi"/>
          <w:sz w:val="24"/>
          <w:szCs w:val="24"/>
        </w:rPr>
      </w:pPr>
    </w:p>
    <w:p w:rsidR="00E82A6C" w:rsidRPr="00257996" w:rsidRDefault="00E82A6C" w:rsidP="00257996">
      <w:pPr>
        <w:jc w:val="both"/>
        <w:rPr>
          <w:rFonts w:asciiTheme="minorHAnsi" w:hAnsiTheme="minorHAnsi" w:cstheme="minorHAnsi"/>
          <w:sz w:val="24"/>
          <w:szCs w:val="24"/>
        </w:rPr>
      </w:pPr>
    </w:p>
    <w:p w:rsidR="00E82A6C" w:rsidRPr="00257996" w:rsidRDefault="00E82A6C" w:rsidP="00257996">
      <w:pPr>
        <w:jc w:val="both"/>
        <w:rPr>
          <w:rFonts w:asciiTheme="minorHAnsi" w:hAnsiTheme="minorHAnsi" w:cstheme="minorHAnsi"/>
          <w:sz w:val="24"/>
          <w:szCs w:val="24"/>
        </w:rPr>
      </w:pPr>
      <w:bookmarkStart w:id="0" w:name="_GoBack"/>
      <w:bookmarkEnd w:id="0"/>
    </w:p>
    <w:sectPr w:rsidR="00E82A6C" w:rsidRPr="00257996" w:rsidSect="008A3E88">
      <w:headerReference w:type="default" r:id="rId25"/>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AE9" w:rsidRDefault="00134AE9" w:rsidP="003E7D31">
      <w:r>
        <w:separator/>
      </w:r>
    </w:p>
  </w:endnote>
  <w:endnote w:type="continuationSeparator" w:id="0">
    <w:p w:rsidR="00134AE9" w:rsidRDefault="00134AE9" w:rsidP="003E7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AE9" w:rsidRDefault="00134AE9" w:rsidP="003E7D31">
      <w:r>
        <w:separator/>
      </w:r>
    </w:p>
  </w:footnote>
  <w:footnote w:type="continuationSeparator" w:id="0">
    <w:p w:rsidR="00134AE9" w:rsidRDefault="00134AE9" w:rsidP="003E7D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D31" w:rsidRDefault="003E7D31">
    <w:pPr>
      <w:pStyle w:val="Cabealho"/>
      <w:rPr>
        <w:noProof/>
      </w:rPr>
    </w:pPr>
    <w:r>
      <w:rPr>
        <w:noProof/>
      </w:rPr>
      <w:drawing>
        <wp:anchor distT="0" distB="0" distL="114300" distR="114300" simplePos="0" relativeHeight="251658240" behindDoc="1" locked="0" layoutInCell="1" allowOverlap="1" wp14:anchorId="6C8003DB" wp14:editId="0620CF84">
          <wp:simplePos x="0" y="0"/>
          <wp:positionH relativeFrom="column">
            <wp:posOffset>-1070610</wp:posOffset>
          </wp:positionH>
          <wp:positionV relativeFrom="paragraph">
            <wp:posOffset>-401955</wp:posOffset>
          </wp:positionV>
          <wp:extent cx="7515225" cy="10601325"/>
          <wp:effectExtent l="0" t="0" r="9525"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jpg"/>
                  <pic:cNvPicPr/>
                </pic:nvPicPr>
                <pic:blipFill rotWithShape="1">
                  <a:blip r:embed="rId1">
                    <a:extLst>
                      <a:ext uri="{28A0092B-C50C-407E-A947-70E740481C1C}">
                        <a14:useLocalDpi xmlns:a14="http://schemas.microsoft.com/office/drawing/2010/main" val="0"/>
                      </a:ext>
                    </a:extLst>
                  </a:blip>
                  <a:srcRect l="1588" t="2519" r="4366" b="2141"/>
                  <a:stretch/>
                </pic:blipFill>
                <pic:spPr bwMode="auto">
                  <a:xfrm>
                    <a:off x="0" y="0"/>
                    <a:ext cx="7515225" cy="10601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7D31" w:rsidRDefault="003E7D3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2C2"/>
    <w:multiLevelType w:val="hybridMultilevel"/>
    <w:tmpl w:val="374848A6"/>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164C092D"/>
    <w:multiLevelType w:val="hybridMultilevel"/>
    <w:tmpl w:val="4F640A4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F177B13"/>
    <w:multiLevelType w:val="hybridMultilevel"/>
    <w:tmpl w:val="D5469644"/>
    <w:lvl w:ilvl="0" w:tplc="99D0597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208B2BAF"/>
    <w:multiLevelType w:val="hybridMultilevel"/>
    <w:tmpl w:val="0D34002C"/>
    <w:lvl w:ilvl="0" w:tplc="04160017">
      <w:start w:val="1"/>
      <w:numFmt w:val="lowerLetter"/>
      <w:lvlText w:val="%1)"/>
      <w:lvlJc w:val="left"/>
      <w:pPr>
        <w:ind w:left="1068" w:hanging="360"/>
      </w:p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 w15:restartNumberingAfterBreak="0">
    <w:nsid w:val="21D07308"/>
    <w:multiLevelType w:val="hybridMultilevel"/>
    <w:tmpl w:val="B7E0C3E8"/>
    <w:lvl w:ilvl="0" w:tplc="9FF025DE">
      <w:start w:val="1"/>
      <w:numFmt w:val="lowerLetter"/>
      <w:lvlRestart w:val="0"/>
      <w:lvlText w:val="%1)"/>
      <w:lvlJc w:val="left"/>
      <w:pPr>
        <w:tabs>
          <w:tab w:val="num" w:pos="527"/>
        </w:tabs>
        <w:ind w:left="584" w:hanging="397"/>
      </w:pPr>
    </w:lvl>
    <w:lvl w:ilvl="1" w:tplc="04160019" w:tentative="1">
      <w:start w:val="1"/>
      <w:numFmt w:val="lowerLetter"/>
      <w:lvlText w:val="%2."/>
      <w:lvlJc w:val="left"/>
      <w:pPr>
        <w:tabs>
          <w:tab w:val="num" w:pos="1627"/>
        </w:tabs>
        <w:ind w:left="1627" w:hanging="360"/>
      </w:pPr>
    </w:lvl>
    <w:lvl w:ilvl="2" w:tplc="0416001B" w:tentative="1">
      <w:start w:val="1"/>
      <w:numFmt w:val="lowerRoman"/>
      <w:lvlText w:val="%3."/>
      <w:lvlJc w:val="right"/>
      <w:pPr>
        <w:tabs>
          <w:tab w:val="num" w:pos="2347"/>
        </w:tabs>
        <w:ind w:left="2347" w:hanging="180"/>
      </w:pPr>
    </w:lvl>
    <w:lvl w:ilvl="3" w:tplc="0416000F" w:tentative="1">
      <w:start w:val="1"/>
      <w:numFmt w:val="decimal"/>
      <w:lvlText w:val="%4."/>
      <w:lvlJc w:val="left"/>
      <w:pPr>
        <w:tabs>
          <w:tab w:val="num" w:pos="3067"/>
        </w:tabs>
        <w:ind w:left="3067" w:hanging="360"/>
      </w:pPr>
    </w:lvl>
    <w:lvl w:ilvl="4" w:tplc="04160019" w:tentative="1">
      <w:start w:val="1"/>
      <w:numFmt w:val="lowerLetter"/>
      <w:lvlText w:val="%5."/>
      <w:lvlJc w:val="left"/>
      <w:pPr>
        <w:tabs>
          <w:tab w:val="num" w:pos="3787"/>
        </w:tabs>
        <w:ind w:left="3787" w:hanging="360"/>
      </w:pPr>
    </w:lvl>
    <w:lvl w:ilvl="5" w:tplc="0416001B" w:tentative="1">
      <w:start w:val="1"/>
      <w:numFmt w:val="lowerRoman"/>
      <w:lvlText w:val="%6."/>
      <w:lvlJc w:val="right"/>
      <w:pPr>
        <w:tabs>
          <w:tab w:val="num" w:pos="4507"/>
        </w:tabs>
        <w:ind w:left="4507" w:hanging="180"/>
      </w:pPr>
    </w:lvl>
    <w:lvl w:ilvl="6" w:tplc="0416000F" w:tentative="1">
      <w:start w:val="1"/>
      <w:numFmt w:val="decimal"/>
      <w:lvlText w:val="%7."/>
      <w:lvlJc w:val="left"/>
      <w:pPr>
        <w:tabs>
          <w:tab w:val="num" w:pos="5227"/>
        </w:tabs>
        <w:ind w:left="5227" w:hanging="360"/>
      </w:pPr>
    </w:lvl>
    <w:lvl w:ilvl="7" w:tplc="04160019" w:tentative="1">
      <w:start w:val="1"/>
      <w:numFmt w:val="lowerLetter"/>
      <w:lvlText w:val="%8."/>
      <w:lvlJc w:val="left"/>
      <w:pPr>
        <w:tabs>
          <w:tab w:val="num" w:pos="5947"/>
        </w:tabs>
        <w:ind w:left="5947" w:hanging="360"/>
      </w:pPr>
    </w:lvl>
    <w:lvl w:ilvl="8" w:tplc="0416001B" w:tentative="1">
      <w:start w:val="1"/>
      <w:numFmt w:val="lowerRoman"/>
      <w:lvlText w:val="%9."/>
      <w:lvlJc w:val="right"/>
      <w:pPr>
        <w:tabs>
          <w:tab w:val="num" w:pos="6667"/>
        </w:tabs>
        <w:ind w:left="6667" w:hanging="180"/>
      </w:pPr>
    </w:lvl>
  </w:abstractNum>
  <w:abstractNum w:abstractNumId="5" w15:restartNumberingAfterBreak="0">
    <w:nsid w:val="295560B3"/>
    <w:multiLevelType w:val="singleLevel"/>
    <w:tmpl w:val="E6BC3724"/>
    <w:lvl w:ilvl="0">
      <w:start w:val="1"/>
      <w:numFmt w:val="upperRoman"/>
      <w:pStyle w:val="Ttulo6"/>
      <w:lvlText w:val="%1."/>
      <w:lvlJc w:val="left"/>
      <w:pPr>
        <w:tabs>
          <w:tab w:val="num" w:pos="720"/>
        </w:tabs>
        <w:ind w:left="720" w:hanging="720"/>
      </w:pPr>
    </w:lvl>
  </w:abstractNum>
  <w:abstractNum w:abstractNumId="6" w15:restartNumberingAfterBreak="0">
    <w:nsid w:val="2A6E0B3A"/>
    <w:multiLevelType w:val="hybridMultilevel"/>
    <w:tmpl w:val="E236B33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2BCA19C9"/>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15:restartNumberingAfterBreak="0">
    <w:nsid w:val="36870B24"/>
    <w:multiLevelType w:val="hybridMultilevel"/>
    <w:tmpl w:val="50EE4A98"/>
    <w:lvl w:ilvl="0" w:tplc="B99AC98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3A7559A3"/>
    <w:multiLevelType w:val="hybridMultilevel"/>
    <w:tmpl w:val="8C4A62CC"/>
    <w:lvl w:ilvl="0" w:tplc="A50064E2">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5FB785C"/>
    <w:multiLevelType w:val="hybridMultilevel"/>
    <w:tmpl w:val="833AE5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3DE3DAE"/>
    <w:multiLevelType w:val="hybridMultilevel"/>
    <w:tmpl w:val="3A7646F2"/>
    <w:lvl w:ilvl="0" w:tplc="04160011">
      <w:start w:val="1"/>
      <w:numFmt w:val="decimal"/>
      <w:lvlText w:val="%1)"/>
      <w:lvlJc w:val="left"/>
      <w:pPr>
        <w:ind w:left="360" w:hanging="360"/>
      </w:pPr>
      <w:rPr>
        <w:rFonts w:hint="default"/>
      </w:rPr>
    </w:lvl>
    <w:lvl w:ilvl="1" w:tplc="04160019">
      <w:start w:val="1"/>
      <w:numFmt w:val="lowerLetter"/>
      <w:lvlText w:val="%2."/>
      <w:lvlJc w:val="left"/>
      <w:pPr>
        <w:ind w:left="588" w:hanging="360"/>
      </w:pPr>
    </w:lvl>
    <w:lvl w:ilvl="2" w:tplc="0416001B" w:tentative="1">
      <w:start w:val="1"/>
      <w:numFmt w:val="lowerRoman"/>
      <w:lvlText w:val="%3."/>
      <w:lvlJc w:val="right"/>
      <w:pPr>
        <w:ind w:left="1308" w:hanging="180"/>
      </w:pPr>
    </w:lvl>
    <w:lvl w:ilvl="3" w:tplc="0416000F" w:tentative="1">
      <w:start w:val="1"/>
      <w:numFmt w:val="decimal"/>
      <w:lvlText w:val="%4."/>
      <w:lvlJc w:val="left"/>
      <w:pPr>
        <w:ind w:left="2028" w:hanging="360"/>
      </w:pPr>
    </w:lvl>
    <w:lvl w:ilvl="4" w:tplc="04160019" w:tentative="1">
      <w:start w:val="1"/>
      <w:numFmt w:val="lowerLetter"/>
      <w:lvlText w:val="%5."/>
      <w:lvlJc w:val="left"/>
      <w:pPr>
        <w:ind w:left="2748" w:hanging="360"/>
      </w:pPr>
    </w:lvl>
    <w:lvl w:ilvl="5" w:tplc="0416001B" w:tentative="1">
      <w:start w:val="1"/>
      <w:numFmt w:val="lowerRoman"/>
      <w:lvlText w:val="%6."/>
      <w:lvlJc w:val="right"/>
      <w:pPr>
        <w:ind w:left="3468" w:hanging="180"/>
      </w:pPr>
    </w:lvl>
    <w:lvl w:ilvl="6" w:tplc="0416000F" w:tentative="1">
      <w:start w:val="1"/>
      <w:numFmt w:val="decimal"/>
      <w:lvlText w:val="%7."/>
      <w:lvlJc w:val="left"/>
      <w:pPr>
        <w:ind w:left="4188" w:hanging="360"/>
      </w:pPr>
    </w:lvl>
    <w:lvl w:ilvl="7" w:tplc="04160019" w:tentative="1">
      <w:start w:val="1"/>
      <w:numFmt w:val="lowerLetter"/>
      <w:lvlText w:val="%8."/>
      <w:lvlJc w:val="left"/>
      <w:pPr>
        <w:ind w:left="4908" w:hanging="360"/>
      </w:pPr>
    </w:lvl>
    <w:lvl w:ilvl="8" w:tplc="0416001B" w:tentative="1">
      <w:start w:val="1"/>
      <w:numFmt w:val="lowerRoman"/>
      <w:lvlText w:val="%9."/>
      <w:lvlJc w:val="right"/>
      <w:pPr>
        <w:ind w:left="5628" w:hanging="180"/>
      </w:pPr>
    </w:lvl>
  </w:abstractNum>
  <w:abstractNum w:abstractNumId="12" w15:restartNumberingAfterBreak="0">
    <w:nsid w:val="5776059B"/>
    <w:multiLevelType w:val="hybridMultilevel"/>
    <w:tmpl w:val="6262B8FA"/>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3" w15:restartNumberingAfterBreak="0">
    <w:nsid w:val="63E91C9E"/>
    <w:multiLevelType w:val="hybridMultilevel"/>
    <w:tmpl w:val="2D4AD534"/>
    <w:lvl w:ilvl="0" w:tplc="04160017">
      <w:start w:val="1"/>
      <w:numFmt w:val="lowerLetter"/>
      <w:lvlText w:val="%1)"/>
      <w:lvlJc w:val="left"/>
      <w:pPr>
        <w:ind w:left="1068" w:hanging="360"/>
      </w:pPr>
      <w:rPr>
        <w:rFonts w:hint="default"/>
      </w:rPr>
    </w:lvl>
    <w:lvl w:ilvl="1" w:tplc="04160019">
      <w:start w:val="1"/>
      <w:numFmt w:val="lowerLetter"/>
      <w:lvlText w:val="%2."/>
      <w:lvlJc w:val="left"/>
      <w:pPr>
        <w:ind w:left="1296" w:hanging="360"/>
      </w:pPr>
    </w:lvl>
    <w:lvl w:ilvl="2" w:tplc="0416001B" w:tentative="1">
      <w:start w:val="1"/>
      <w:numFmt w:val="lowerRoman"/>
      <w:lvlText w:val="%3."/>
      <w:lvlJc w:val="right"/>
      <w:pPr>
        <w:ind w:left="2016" w:hanging="180"/>
      </w:pPr>
    </w:lvl>
    <w:lvl w:ilvl="3" w:tplc="0416000F" w:tentative="1">
      <w:start w:val="1"/>
      <w:numFmt w:val="decimal"/>
      <w:lvlText w:val="%4."/>
      <w:lvlJc w:val="left"/>
      <w:pPr>
        <w:ind w:left="2736" w:hanging="360"/>
      </w:pPr>
    </w:lvl>
    <w:lvl w:ilvl="4" w:tplc="04160019" w:tentative="1">
      <w:start w:val="1"/>
      <w:numFmt w:val="lowerLetter"/>
      <w:lvlText w:val="%5."/>
      <w:lvlJc w:val="left"/>
      <w:pPr>
        <w:ind w:left="3456" w:hanging="360"/>
      </w:pPr>
    </w:lvl>
    <w:lvl w:ilvl="5" w:tplc="0416001B" w:tentative="1">
      <w:start w:val="1"/>
      <w:numFmt w:val="lowerRoman"/>
      <w:lvlText w:val="%6."/>
      <w:lvlJc w:val="right"/>
      <w:pPr>
        <w:ind w:left="4176" w:hanging="180"/>
      </w:pPr>
    </w:lvl>
    <w:lvl w:ilvl="6" w:tplc="0416000F" w:tentative="1">
      <w:start w:val="1"/>
      <w:numFmt w:val="decimal"/>
      <w:lvlText w:val="%7."/>
      <w:lvlJc w:val="left"/>
      <w:pPr>
        <w:ind w:left="4896" w:hanging="360"/>
      </w:pPr>
    </w:lvl>
    <w:lvl w:ilvl="7" w:tplc="04160019" w:tentative="1">
      <w:start w:val="1"/>
      <w:numFmt w:val="lowerLetter"/>
      <w:lvlText w:val="%8."/>
      <w:lvlJc w:val="left"/>
      <w:pPr>
        <w:ind w:left="5616" w:hanging="360"/>
      </w:pPr>
    </w:lvl>
    <w:lvl w:ilvl="8" w:tplc="0416001B" w:tentative="1">
      <w:start w:val="1"/>
      <w:numFmt w:val="lowerRoman"/>
      <w:lvlText w:val="%9."/>
      <w:lvlJc w:val="right"/>
      <w:pPr>
        <w:ind w:left="6336" w:hanging="180"/>
      </w:pPr>
    </w:lvl>
  </w:abstractNum>
  <w:abstractNum w:abstractNumId="14" w15:restartNumberingAfterBreak="0">
    <w:nsid w:val="6CBB11C5"/>
    <w:multiLevelType w:val="hybridMultilevel"/>
    <w:tmpl w:val="A28092E6"/>
    <w:lvl w:ilvl="0" w:tplc="04160017">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73D15CF9"/>
    <w:multiLevelType w:val="hybridMultilevel"/>
    <w:tmpl w:val="1E3E8674"/>
    <w:lvl w:ilvl="0" w:tplc="04160017">
      <w:start w:val="1"/>
      <w:numFmt w:val="lowerLetter"/>
      <w:lvlText w:val="%1)"/>
      <w:lvlJc w:val="left"/>
      <w:pPr>
        <w:ind w:left="720" w:hanging="360"/>
      </w:pPr>
      <w:rPr>
        <w:rFonts w:hint="default"/>
      </w:rPr>
    </w:lvl>
    <w:lvl w:ilvl="1" w:tplc="04160019">
      <w:start w:val="1"/>
      <w:numFmt w:val="lowerLetter"/>
      <w:lvlText w:val="%2."/>
      <w:lvlJc w:val="left"/>
      <w:pPr>
        <w:ind w:left="948" w:hanging="360"/>
      </w:pPr>
    </w:lvl>
    <w:lvl w:ilvl="2" w:tplc="0416001B" w:tentative="1">
      <w:start w:val="1"/>
      <w:numFmt w:val="lowerRoman"/>
      <w:lvlText w:val="%3."/>
      <w:lvlJc w:val="right"/>
      <w:pPr>
        <w:ind w:left="1668" w:hanging="180"/>
      </w:pPr>
    </w:lvl>
    <w:lvl w:ilvl="3" w:tplc="0416000F" w:tentative="1">
      <w:start w:val="1"/>
      <w:numFmt w:val="decimal"/>
      <w:lvlText w:val="%4."/>
      <w:lvlJc w:val="left"/>
      <w:pPr>
        <w:ind w:left="2388" w:hanging="360"/>
      </w:pPr>
    </w:lvl>
    <w:lvl w:ilvl="4" w:tplc="04160019" w:tentative="1">
      <w:start w:val="1"/>
      <w:numFmt w:val="lowerLetter"/>
      <w:lvlText w:val="%5."/>
      <w:lvlJc w:val="left"/>
      <w:pPr>
        <w:ind w:left="3108" w:hanging="360"/>
      </w:pPr>
    </w:lvl>
    <w:lvl w:ilvl="5" w:tplc="0416001B" w:tentative="1">
      <w:start w:val="1"/>
      <w:numFmt w:val="lowerRoman"/>
      <w:lvlText w:val="%6."/>
      <w:lvlJc w:val="right"/>
      <w:pPr>
        <w:ind w:left="3828" w:hanging="180"/>
      </w:pPr>
    </w:lvl>
    <w:lvl w:ilvl="6" w:tplc="0416000F" w:tentative="1">
      <w:start w:val="1"/>
      <w:numFmt w:val="decimal"/>
      <w:lvlText w:val="%7."/>
      <w:lvlJc w:val="left"/>
      <w:pPr>
        <w:ind w:left="4548" w:hanging="360"/>
      </w:pPr>
    </w:lvl>
    <w:lvl w:ilvl="7" w:tplc="04160019" w:tentative="1">
      <w:start w:val="1"/>
      <w:numFmt w:val="lowerLetter"/>
      <w:lvlText w:val="%8."/>
      <w:lvlJc w:val="left"/>
      <w:pPr>
        <w:ind w:left="5268" w:hanging="360"/>
      </w:pPr>
    </w:lvl>
    <w:lvl w:ilvl="8" w:tplc="0416001B" w:tentative="1">
      <w:start w:val="1"/>
      <w:numFmt w:val="lowerRoman"/>
      <w:lvlText w:val="%9."/>
      <w:lvlJc w:val="right"/>
      <w:pPr>
        <w:ind w:left="5988" w:hanging="180"/>
      </w:pPr>
    </w:lvl>
  </w:abstractNum>
  <w:abstractNum w:abstractNumId="16" w15:restartNumberingAfterBreak="0">
    <w:nsid w:val="746A4683"/>
    <w:multiLevelType w:val="hybridMultilevel"/>
    <w:tmpl w:val="A8CC3560"/>
    <w:lvl w:ilvl="0" w:tplc="04160017">
      <w:start w:val="1"/>
      <w:numFmt w:val="lowerLetter"/>
      <w:lvlText w:val="%1)"/>
      <w:lvlJc w:val="left"/>
      <w:pPr>
        <w:ind w:left="1068" w:hanging="360"/>
      </w:pPr>
      <w:rPr>
        <w:rFonts w:hint="default"/>
      </w:rPr>
    </w:lvl>
    <w:lvl w:ilvl="1" w:tplc="04160019">
      <w:start w:val="1"/>
      <w:numFmt w:val="lowerLetter"/>
      <w:lvlText w:val="%2."/>
      <w:lvlJc w:val="left"/>
      <w:pPr>
        <w:ind w:left="1296" w:hanging="360"/>
      </w:pPr>
    </w:lvl>
    <w:lvl w:ilvl="2" w:tplc="0416001B" w:tentative="1">
      <w:start w:val="1"/>
      <w:numFmt w:val="lowerRoman"/>
      <w:lvlText w:val="%3."/>
      <w:lvlJc w:val="right"/>
      <w:pPr>
        <w:ind w:left="2016" w:hanging="180"/>
      </w:pPr>
    </w:lvl>
    <w:lvl w:ilvl="3" w:tplc="0416000F" w:tentative="1">
      <w:start w:val="1"/>
      <w:numFmt w:val="decimal"/>
      <w:lvlText w:val="%4."/>
      <w:lvlJc w:val="left"/>
      <w:pPr>
        <w:ind w:left="2736" w:hanging="360"/>
      </w:pPr>
    </w:lvl>
    <w:lvl w:ilvl="4" w:tplc="04160019" w:tentative="1">
      <w:start w:val="1"/>
      <w:numFmt w:val="lowerLetter"/>
      <w:lvlText w:val="%5."/>
      <w:lvlJc w:val="left"/>
      <w:pPr>
        <w:ind w:left="3456" w:hanging="360"/>
      </w:pPr>
    </w:lvl>
    <w:lvl w:ilvl="5" w:tplc="0416001B" w:tentative="1">
      <w:start w:val="1"/>
      <w:numFmt w:val="lowerRoman"/>
      <w:lvlText w:val="%6."/>
      <w:lvlJc w:val="right"/>
      <w:pPr>
        <w:ind w:left="4176" w:hanging="180"/>
      </w:pPr>
    </w:lvl>
    <w:lvl w:ilvl="6" w:tplc="0416000F" w:tentative="1">
      <w:start w:val="1"/>
      <w:numFmt w:val="decimal"/>
      <w:lvlText w:val="%7."/>
      <w:lvlJc w:val="left"/>
      <w:pPr>
        <w:ind w:left="4896" w:hanging="360"/>
      </w:pPr>
    </w:lvl>
    <w:lvl w:ilvl="7" w:tplc="04160019" w:tentative="1">
      <w:start w:val="1"/>
      <w:numFmt w:val="lowerLetter"/>
      <w:lvlText w:val="%8."/>
      <w:lvlJc w:val="left"/>
      <w:pPr>
        <w:ind w:left="5616" w:hanging="360"/>
      </w:pPr>
    </w:lvl>
    <w:lvl w:ilvl="8" w:tplc="0416001B" w:tentative="1">
      <w:start w:val="1"/>
      <w:numFmt w:val="lowerRoman"/>
      <w:lvlText w:val="%9."/>
      <w:lvlJc w:val="right"/>
      <w:pPr>
        <w:ind w:left="6336" w:hanging="180"/>
      </w:pPr>
    </w:lvl>
  </w:abstractNum>
  <w:abstractNum w:abstractNumId="17" w15:restartNumberingAfterBreak="0">
    <w:nsid w:val="74D560F9"/>
    <w:multiLevelType w:val="hybridMultilevel"/>
    <w:tmpl w:val="18A84168"/>
    <w:lvl w:ilvl="0" w:tplc="04160017">
      <w:start w:val="1"/>
      <w:numFmt w:val="lowerLetter"/>
      <w:lvlText w:val="%1)"/>
      <w:lvlJc w:val="left"/>
      <w:pPr>
        <w:ind w:left="1068" w:hanging="360"/>
      </w:pPr>
      <w:rPr>
        <w:rFonts w:hint="default"/>
      </w:rPr>
    </w:lvl>
    <w:lvl w:ilvl="1" w:tplc="04160019">
      <w:start w:val="1"/>
      <w:numFmt w:val="lowerLetter"/>
      <w:lvlText w:val="%2."/>
      <w:lvlJc w:val="left"/>
      <w:pPr>
        <w:ind w:left="1296" w:hanging="360"/>
      </w:pPr>
    </w:lvl>
    <w:lvl w:ilvl="2" w:tplc="0416001B" w:tentative="1">
      <w:start w:val="1"/>
      <w:numFmt w:val="lowerRoman"/>
      <w:lvlText w:val="%3."/>
      <w:lvlJc w:val="right"/>
      <w:pPr>
        <w:ind w:left="2016" w:hanging="180"/>
      </w:pPr>
    </w:lvl>
    <w:lvl w:ilvl="3" w:tplc="0416000F" w:tentative="1">
      <w:start w:val="1"/>
      <w:numFmt w:val="decimal"/>
      <w:lvlText w:val="%4."/>
      <w:lvlJc w:val="left"/>
      <w:pPr>
        <w:ind w:left="2736" w:hanging="360"/>
      </w:pPr>
    </w:lvl>
    <w:lvl w:ilvl="4" w:tplc="04160019" w:tentative="1">
      <w:start w:val="1"/>
      <w:numFmt w:val="lowerLetter"/>
      <w:lvlText w:val="%5."/>
      <w:lvlJc w:val="left"/>
      <w:pPr>
        <w:ind w:left="3456" w:hanging="360"/>
      </w:pPr>
    </w:lvl>
    <w:lvl w:ilvl="5" w:tplc="0416001B" w:tentative="1">
      <w:start w:val="1"/>
      <w:numFmt w:val="lowerRoman"/>
      <w:lvlText w:val="%6."/>
      <w:lvlJc w:val="right"/>
      <w:pPr>
        <w:ind w:left="4176" w:hanging="180"/>
      </w:pPr>
    </w:lvl>
    <w:lvl w:ilvl="6" w:tplc="0416000F" w:tentative="1">
      <w:start w:val="1"/>
      <w:numFmt w:val="decimal"/>
      <w:lvlText w:val="%7."/>
      <w:lvlJc w:val="left"/>
      <w:pPr>
        <w:ind w:left="4896" w:hanging="360"/>
      </w:pPr>
    </w:lvl>
    <w:lvl w:ilvl="7" w:tplc="04160019" w:tentative="1">
      <w:start w:val="1"/>
      <w:numFmt w:val="lowerLetter"/>
      <w:lvlText w:val="%8."/>
      <w:lvlJc w:val="left"/>
      <w:pPr>
        <w:ind w:left="5616" w:hanging="360"/>
      </w:pPr>
    </w:lvl>
    <w:lvl w:ilvl="8" w:tplc="0416001B" w:tentative="1">
      <w:start w:val="1"/>
      <w:numFmt w:val="lowerRoman"/>
      <w:lvlText w:val="%9."/>
      <w:lvlJc w:val="right"/>
      <w:pPr>
        <w:ind w:left="6336" w:hanging="180"/>
      </w:pPr>
    </w:lvl>
  </w:abstractNum>
  <w:abstractNum w:abstractNumId="18" w15:restartNumberingAfterBreak="0">
    <w:nsid w:val="79DA7EF9"/>
    <w:multiLevelType w:val="hybridMultilevel"/>
    <w:tmpl w:val="E9C4A5A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7B692BE6"/>
    <w:multiLevelType w:val="hybridMultilevel"/>
    <w:tmpl w:val="1BDA04C2"/>
    <w:lvl w:ilvl="0" w:tplc="C846B59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11"/>
  </w:num>
  <w:num w:numId="3">
    <w:abstractNumId w:val="15"/>
  </w:num>
  <w:num w:numId="4">
    <w:abstractNumId w:val="10"/>
  </w:num>
  <w:num w:numId="5">
    <w:abstractNumId w:val="18"/>
  </w:num>
  <w:num w:numId="6">
    <w:abstractNumId w:val="3"/>
  </w:num>
  <w:num w:numId="7">
    <w:abstractNumId w:val="13"/>
  </w:num>
  <w:num w:numId="8">
    <w:abstractNumId w:val="16"/>
  </w:num>
  <w:num w:numId="9">
    <w:abstractNumId w:val="1"/>
  </w:num>
  <w:num w:numId="10">
    <w:abstractNumId w:val="6"/>
  </w:num>
  <w:num w:numId="11">
    <w:abstractNumId w:val="17"/>
  </w:num>
  <w:num w:numId="12">
    <w:abstractNumId w:val="9"/>
  </w:num>
  <w:num w:numId="13">
    <w:abstractNumId w:val="2"/>
  </w:num>
  <w:num w:numId="14">
    <w:abstractNumId w:val="19"/>
  </w:num>
  <w:num w:numId="15">
    <w:abstractNumId w:val="8"/>
  </w:num>
  <w:num w:numId="16">
    <w:abstractNumId w:val="14"/>
  </w:num>
  <w:num w:numId="17">
    <w:abstractNumId w:val="12"/>
  </w:num>
  <w:num w:numId="18">
    <w:abstractNumId w:val="0"/>
  </w:num>
  <w:num w:numId="19">
    <w:abstractNumId w:val="4"/>
  </w:num>
  <w:num w:numId="20">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31"/>
    <w:rsid w:val="00001A8F"/>
    <w:rsid w:val="00002CB5"/>
    <w:rsid w:val="000040B3"/>
    <w:rsid w:val="00006977"/>
    <w:rsid w:val="00011F4A"/>
    <w:rsid w:val="000146BE"/>
    <w:rsid w:val="00051BD2"/>
    <w:rsid w:val="00067B37"/>
    <w:rsid w:val="00094066"/>
    <w:rsid w:val="000B3CDB"/>
    <w:rsid w:val="000C005E"/>
    <w:rsid w:val="000C61BE"/>
    <w:rsid w:val="000E3261"/>
    <w:rsid w:val="0013049B"/>
    <w:rsid w:val="001329C9"/>
    <w:rsid w:val="00134AE9"/>
    <w:rsid w:val="00140A6D"/>
    <w:rsid w:val="0018306F"/>
    <w:rsid w:val="00183A4A"/>
    <w:rsid w:val="001A5F14"/>
    <w:rsid w:val="001B100B"/>
    <w:rsid w:val="001B1D40"/>
    <w:rsid w:val="001B571E"/>
    <w:rsid w:val="001B60B6"/>
    <w:rsid w:val="001C0154"/>
    <w:rsid w:val="001C352A"/>
    <w:rsid w:val="001C6E31"/>
    <w:rsid w:val="00204B12"/>
    <w:rsid w:val="00207EC8"/>
    <w:rsid w:val="002400B8"/>
    <w:rsid w:val="002558C2"/>
    <w:rsid w:val="00257996"/>
    <w:rsid w:val="00266A13"/>
    <w:rsid w:val="00276270"/>
    <w:rsid w:val="00295847"/>
    <w:rsid w:val="002A6891"/>
    <w:rsid w:val="002C6CB4"/>
    <w:rsid w:val="002D5DE7"/>
    <w:rsid w:val="00300D38"/>
    <w:rsid w:val="00323A44"/>
    <w:rsid w:val="003274E5"/>
    <w:rsid w:val="0035286C"/>
    <w:rsid w:val="00353942"/>
    <w:rsid w:val="00374167"/>
    <w:rsid w:val="00386E7E"/>
    <w:rsid w:val="003931DF"/>
    <w:rsid w:val="003978B8"/>
    <w:rsid w:val="003A2D0A"/>
    <w:rsid w:val="003A4E2C"/>
    <w:rsid w:val="003B1209"/>
    <w:rsid w:val="003B290F"/>
    <w:rsid w:val="003B36CD"/>
    <w:rsid w:val="003C7ABC"/>
    <w:rsid w:val="003E7D31"/>
    <w:rsid w:val="003F20FC"/>
    <w:rsid w:val="004000C2"/>
    <w:rsid w:val="00414F6B"/>
    <w:rsid w:val="00426D1F"/>
    <w:rsid w:val="00440AC7"/>
    <w:rsid w:val="00456FBE"/>
    <w:rsid w:val="00462FD6"/>
    <w:rsid w:val="00485E45"/>
    <w:rsid w:val="004A30D5"/>
    <w:rsid w:val="004A66F6"/>
    <w:rsid w:val="004B1BB8"/>
    <w:rsid w:val="004F1241"/>
    <w:rsid w:val="005051EE"/>
    <w:rsid w:val="00521455"/>
    <w:rsid w:val="00535606"/>
    <w:rsid w:val="005662B8"/>
    <w:rsid w:val="00575987"/>
    <w:rsid w:val="00581D30"/>
    <w:rsid w:val="00585F58"/>
    <w:rsid w:val="00587DC5"/>
    <w:rsid w:val="00591640"/>
    <w:rsid w:val="005A4D7B"/>
    <w:rsid w:val="005C193C"/>
    <w:rsid w:val="005E0142"/>
    <w:rsid w:val="005E5D83"/>
    <w:rsid w:val="005F5E76"/>
    <w:rsid w:val="00613552"/>
    <w:rsid w:val="00643B06"/>
    <w:rsid w:val="00650F3A"/>
    <w:rsid w:val="00657C48"/>
    <w:rsid w:val="006802D3"/>
    <w:rsid w:val="006828D9"/>
    <w:rsid w:val="00683278"/>
    <w:rsid w:val="006A40F6"/>
    <w:rsid w:val="006A79C1"/>
    <w:rsid w:val="006E6AAE"/>
    <w:rsid w:val="006F7E9C"/>
    <w:rsid w:val="0070410C"/>
    <w:rsid w:val="007068C9"/>
    <w:rsid w:val="007109C3"/>
    <w:rsid w:val="00710C58"/>
    <w:rsid w:val="007142C5"/>
    <w:rsid w:val="00724FF6"/>
    <w:rsid w:val="00725F35"/>
    <w:rsid w:val="0073225A"/>
    <w:rsid w:val="00740182"/>
    <w:rsid w:val="00743436"/>
    <w:rsid w:val="007505F4"/>
    <w:rsid w:val="00773093"/>
    <w:rsid w:val="00797A4E"/>
    <w:rsid w:val="007A330B"/>
    <w:rsid w:val="007C2A14"/>
    <w:rsid w:val="007C5AC2"/>
    <w:rsid w:val="007C5FAE"/>
    <w:rsid w:val="007D2D8C"/>
    <w:rsid w:val="007F69CF"/>
    <w:rsid w:val="008333CF"/>
    <w:rsid w:val="00843BF9"/>
    <w:rsid w:val="008464E3"/>
    <w:rsid w:val="00852862"/>
    <w:rsid w:val="0087707D"/>
    <w:rsid w:val="008A3E88"/>
    <w:rsid w:val="008C1A4B"/>
    <w:rsid w:val="008C2BE7"/>
    <w:rsid w:val="008D6DBC"/>
    <w:rsid w:val="008E474F"/>
    <w:rsid w:val="00926507"/>
    <w:rsid w:val="009374AD"/>
    <w:rsid w:val="00937B9A"/>
    <w:rsid w:val="0094452D"/>
    <w:rsid w:val="00944C48"/>
    <w:rsid w:val="00946A8C"/>
    <w:rsid w:val="00987B3B"/>
    <w:rsid w:val="00994C21"/>
    <w:rsid w:val="009C6025"/>
    <w:rsid w:val="009C7589"/>
    <w:rsid w:val="009C7D24"/>
    <w:rsid w:val="009F076B"/>
    <w:rsid w:val="009F0DB1"/>
    <w:rsid w:val="00A103D2"/>
    <w:rsid w:val="00A119C7"/>
    <w:rsid w:val="00A13183"/>
    <w:rsid w:val="00A2262A"/>
    <w:rsid w:val="00A237BC"/>
    <w:rsid w:val="00A45012"/>
    <w:rsid w:val="00A54CC0"/>
    <w:rsid w:val="00A74DDF"/>
    <w:rsid w:val="00AA195E"/>
    <w:rsid w:val="00AC5A7E"/>
    <w:rsid w:val="00AD10D7"/>
    <w:rsid w:val="00AD7529"/>
    <w:rsid w:val="00AF48DB"/>
    <w:rsid w:val="00B07C65"/>
    <w:rsid w:val="00B10AF8"/>
    <w:rsid w:val="00B32D9E"/>
    <w:rsid w:val="00B574C3"/>
    <w:rsid w:val="00B67C0E"/>
    <w:rsid w:val="00B736CB"/>
    <w:rsid w:val="00BE0746"/>
    <w:rsid w:val="00BE1ADB"/>
    <w:rsid w:val="00BF13F2"/>
    <w:rsid w:val="00BF5F69"/>
    <w:rsid w:val="00BF6A0A"/>
    <w:rsid w:val="00C27AD6"/>
    <w:rsid w:val="00C30F06"/>
    <w:rsid w:val="00C33968"/>
    <w:rsid w:val="00C51891"/>
    <w:rsid w:val="00C53F54"/>
    <w:rsid w:val="00C67100"/>
    <w:rsid w:val="00C67B5F"/>
    <w:rsid w:val="00C7755D"/>
    <w:rsid w:val="00C942AC"/>
    <w:rsid w:val="00CA6A8F"/>
    <w:rsid w:val="00CB1B16"/>
    <w:rsid w:val="00CE1B5D"/>
    <w:rsid w:val="00CE7668"/>
    <w:rsid w:val="00D14386"/>
    <w:rsid w:val="00D242BA"/>
    <w:rsid w:val="00D410EA"/>
    <w:rsid w:val="00D41BC7"/>
    <w:rsid w:val="00D42D28"/>
    <w:rsid w:val="00D44DE0"/>
    <w:rsid w:val="00D642E8"/>
    <w:rsid w:val="00D70F12"/>
    <w:rsid w:val="00D76CD6"/>
    <w:rsid w:val="00D818CA"/>
    <w:rsid w:val="00D837F2"/>
    <w:rsid w:val="00D87535"/>
    <w:rsid w:val="00D95FA4"/>
    <w:rsid w:val="00D963F7"/>
    <w:rsid w:val="00DB049C"/>
    <w:rsid w:val="00DB1830"/>
    <w:rsid w:val="00DB2DF0"/>
    <w:rsid w:val="00DC0593"/>
    <w:rsid w:val="00DD4FA7"/>
    <w:rsid w:val="00DE4781"/>
    <w:rsid w:val="00E00091"/>
    <w:rsid w:val="00E07A1D"/>
    <w:rsid w:val="00E317E0"/>
    <w:rsid w:val="00E334BA"/>
    <w:rsid w:val="00E364A3"/>
    <w:rsid w:val="00E60E22"/>
    <w:rsid w:val="00E75807"/>
    <w:rsid w:val="00E82A6C"/>
    <w:rsid w:val="00E8586B"/>
    <w:rsid w:val="00EB107D"/>
    <w:rsid w:val="00EC02D5"/>
    <w:rsid w:val="00EE0B56"/>
    <w:rsid w:val="00EF643D"/>
    <w:rsid w:val="00F01F0E"/>
    <w:rsid w:val="00F110E9"/>
    <w:rsid w:val="00F3144C"/>
    <w:rsid w:val="00F334DE"/>
    <w:rsid w:val="00F44BDC"/>
    <w:rsid w:val="00F465A1"/>
    <w:rsid w:val="00F51CAD"/>
    <w:rsid w:val="00F52520"/>
    <w:rsid w:val="00F53A65"/>
    <w:rsid w:val="00F548FD"/>
    <w:rsid w:val="00F607EC"/>
    <w:rsid w:val="00F62BCC"/>
    <w:rsid w:val="00F64038"/>
    <w:rsid w:val="00F808D9"/>
    <w:rsid w:val="00FA55E1"/>
    <w:rsid w:val="00FE13AC"/>
    <w:rsid w:val="00FE4106"/>
    <w:rsid w:val="00FE5E2E"/>
    <w:rsid w:val="00FF2CA8"/>
    <w:rsid w:val="00FF65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13136"/>
  <w15:docId w15:val="{2EFC664E-3718-49BC-9407-F56AE567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D31"/>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3E7D31"/>
    <w:pPr>
      <w:keepNext/>
      <w:outlineLvl w:val="0"/>
    </w:pPr>
    <w:rPr>
      <w:sz w:val="26"/>
    </w:rPr>
  </w:style>
  <w:style w:type="paragraph" w:styleId="Ttulo2">
    <w:name w:val="heading 2"/>
    <w:basedOn w:val="Normal"/>
    <w:next w:val="Normal"/>
    <w:link w:val="Ttulo2Char"/>
    <w:qFormat/>
    <w:rsid w:val="003E7D31"/>
    <w:pPr>
      <w:keepNext/>
      <w:jc w:val="center"/>
      <w:outlineLvl w:val="1"/>
    </w:pPr>
    <w:rPr>
      <w:sz w:val="26"/>
    </w:rPr>
  </w:style>
  <w:style w:type="paragraph" w:styleId="Ttulo3">
    <w:name w:val="heading 3"/>
    <w:basedOn w:val="Normal"/>
    <w:next w:val="Normal"/>
    <w:link w:val="Ttulo3Char"/>
    <w:qFormat/>
    <w:rsid w:val="003E7D31"/>
    <w:pPr>
      <w:keepNext/>
      <w:outlineLvl w:val="2"/>
    </w:pPr>
    <w:rPr>
      <w:rFonts w:ascii="Arial" w:hAnsi="Arial"/>
      <w:sz w:val="24"/>
    </w:rPr>
  </w:style>
  <w:style w:type="paragraph" w:styleId="Ttulo4">
    <w:name w:val="heading 4"/>
    <w:basedOn w:val="Normal"/>
    <w:next w:val="Normal"/>
    <w:link w:val="Ttulo4Char"/>
    <w:qFormat/>
    <w:rsid w:val="003E7D31"/>
    <w:pPr>
      <w:keepNext/>
      <w:jc w:val="center"/>
      <w:outlineLvl w:val="3"/>
    </w:pPr>
    <w:rPr>
      <w:rFonts w:ascii="Arial" w:hAnsi="Arial"/>
      <w:sz w:val="24"/>
      <w:u w:val="single"/>
    </w:rPr>
  </w:style>
  <w:style w:type="paragraph" w:styleId="Ttulo6">
    <w:name w:val="heading 6"/>
    <w:basedOn w:val="Normal"/>
    <w:next w:val="Normal"/>
    <w:link w:val="Ttulo6Char"/>
    <w:qFormat/>
    <w:rsid w:val="003E7D31"/>
    <w:pPr>
      <w:keepNext/>
      <w:numPr>
        <w:numId w:val="1"/>
      </w:numPr>
      <w:outlineLvl w:val="5"/>
    </w:pPr>
    <w:rPr>
      <w:sz w:val="24"/>
    </w:rPr>
  </w:style>
  <w:style w:type="paragraph" w:styleId="Ttulo7">
    <w:name w:val="heading 7"/>
    <w:basedOn w:val="Normal"/>
    <w:next w:val="Normal"/>
    <w:link w:val="Ttulo7Char"/>
    <w:qFormat/>
    <w:rsid w:val="003E7D31"/>
    <w:pPr>
      <w:keepNext/>
      <w:ind w:firstLine="709"/>
      <w:outlineLvl w:val="6"/>
    </w:pPr>
  </w:style>
  <w:style w:type="paragraph" w:styleId="Ttulo8">
    <w:name w:val="heading 8"/>
    <w:basedOn w:val="Normal"/>
    <w:next w:val="Normal"/>
    <w:link w:val="Ttulo8Char"/>
    <w:qFormat/>
    <w:rsid w:val="003E7D31"/>
    <w:pPr>
      <w:keepNext/>
      <w:jc w:val="center"/>
      <w:outlineLvl w:val="7"/>
    </w:pPr>
    <w:rPr>
      <w:rFonts w:ascii="Arial" w:hAnsi="Arial"/>
      <w:sz w:val="24"/>
    </w:rPr>
  </w:style>
  <w:style w:type="paragraph" w:styleId="Ttulo9">
    <w:name w:val="heading 9"/>
    <w:basedOn w:val="Normal"/>
    <w:next w:val="Normal"/>
    <w:link w:val="Ttulo9Char"/>
    <w:qFormat/>
    <w:rsid w:val="003E7D31"/>
    <w:pPr>
      <w:keepNext/>
      <w:ind w:firstLine="709"/>
      <w:jc w:val="center"/>
      <w:outlineLvl w:val="8"/>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E7D31"/>
    <w:pPr>
      <w:tabs>
        <w:tab w:val="center" w:pos="4252"/>
        <w:tab w:val="right" w:pos="8504"/>
      </w:tabs>
    </w:pPr>
  </w:style>
  <w:style w:type="character" w:customStyle="1" w:styleId="CabealhoChar">
    <w:name w:val="Cabeçalho Char"/>
    <w:basedOn w:val="Fontepargpadro"/>
    <w:link w:val="Cabealho"/>
    <w:uiPriority w:val="99"/>
    <w:rsid w:val="003E7D31"/>
  </w:style>
  <w:style w:type="paragraph" w:styleId="Rodap">
    <w:name w:val="footer"/>
    <w:basedOn w:val="Normal"/>
    <w:link w:val="RodapChar"/>
    <w:uiPriority w:val="99"/>
    <w:unhideWhenUsed/>
    <w:rsid w:val="003E7D31"/>
    <w:pPr>
      <w:tabs>
        <w:tab w:val="center" w:pos="4252"/>
        <w:tab w:val="right" w:pos="8504"/>
      </w:tabs>
    </w:pPr>
  </w:style>
  <w:style w:type="character" w:customStyle="1" w:styleId="RodapChar">
    <w:name w:val="Rodapé Char"/>
    <w:basedOn w:val="Fontepargpadro"/>
    <w:link w:val="Rodap"/>
    <w:uiPriority w:val="99"/>
    <w:rsid w:val="003E7D31"/>
  </w:style>
  <w:style w:type="paragraph" w:styleId="Textodebalo">
    <w:name w:val="Balloon Text"/>
    <w:basedOn w:val="Normal"/>
    <w:link w:val="TextodebaloChar"/>
    <w:uiPriority w:val="99"/>
    <w:semiHidden/>
    <w:unhideWhenUsed/>
    <w:rsid w:val="003E7D31"/>
    <w:rPr>
      <w:rFonts w:ascii="Tahoma" w:hAnsi="Tahoma" w:cs="Tahoma"/>
      <w:sz w:val="16"/>
      <w:szCs w:val="16"/>
    </w:rPr>
  </w:style>
  <w:style w:type="character" w:customStyle="1" w:styleId="TextodebaloChar">
    <w:name w:val="Texto de balão Char"/>
    <w:basedOn w:val="Fontepargpadro"/>
    <w:link w:val="Textodebalo"/>
    <w:uiPriority w:val="99"/>
    <w:semiHidden/>
    <w:rsid w:val="003E7D31"/>
    <w:rPr>
      <w:rFonts w:ascii="Tahoma" w:hAnsi="Tahoma" w:cs="Tahoma"/>
      <w:sz w:val="16"/>
      <w:szCs w:val="16"/>
    </w:rPr>
  </w:style>
  <w:style w:type="character" w:customStyle="1" w:styleId="Ttulo1Char">
    <w:name w:val="Título 1 Char"/>
    <w:basedOn w:val="Fontepargpadro"/>
    <w:link w:val="Ttulo1"/>
    <w:rsid w:val="003E7D31"/>
    <w:rPr>
      <w:rFonts w:ascii="Times New Roman" w:eastAsia="Times New Roman" w:hAnsi="Times New Roman" w:cs="Times New Roman"/>
      <w:sz w:val="26"/>
      <w:szCs w:val="20"/>
      <w:lang w:eastAsia="pt-BR"/>
    </w:rPr>
  </w:style>
  <w:style w:type="character" w:customStyle="1" w:styleId="Ttulo2Char">
    <w:name w:val="Título 2 Char"/>
    <w:basedOn w:val="Fontepargpadro"/>
    <w:link w:val="Ttulo2"/>
    <w:rsid w:val="003E7D31"/>
    <w:rPr>
      <w:rFonts w:ascii="Times New Roman" w:eastAsia="Times New Roman" w:hAnsi="Times New Roman" w:cs="Times New Roman"/>
      <w:sz w:val="26"/>
      <w:szCs w:val="20"/>
      <w:lang w:eastAsia="pt-BR"/>
    </w:rPr>
  </w:style>
  <w:style w:type="character" w:customStyle="1" w:styleId="Ttulo3Char">
    <w:name w:val="Título 3 Char"/>
    <w:basedOn w:val="Fontepargpadro"/>
    <w:link w:val="Ttulo3"/>
    <w:rsid w:val="003E7D31"/>
    <w:rPr>
      <w:rFonts w:ascii="Arial" w:eastAsia="Times New Roman" w:hAnsi="Arial" w:cs="Times New Roman"/>
      <w:sz w:val="24"/>
      <w:szCs w:val="20"/>
      <w:lang w:eastAsia="pt-BR"/>
    </w:rPr>
  </w:style>
  <w:style w:type="character" w:customStyle="1" w:styleId="Ttulo4Char">
    <w:name w:val="Título 4 Char"/>
    <w:basedOn w:val="Fontepargpadro"/>
    <w:link w:val="Ttulo4"/>
    <w:rsid w:val="003E7D31"/>
    <w:rPr>
      <w:rFonts w:ascii="Arial" w:eastAsia="Times New Roman" w:hAnsi="Arial" w:cs="Times New Roman"/>
      <w:sz w:val="24"/>
      <w:szCs w:val="20"/>
      <w:u w:val="single"/>
      <w:lang w:eastAsia="pt-BR"/>
    </w:rPr>
  </w:style>
  <w:style w:type="character" w:customStyle="1" w:styleId="Ttulo6Char">
    <w:name w:val="Título 6 Char"/>
    <w:basedOn w:val="Fontepargpadro"/>
    <w:link w:val="Ttulo6"/>
    <w:rsid w:val="003E7D31"/>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rsid w:val="003E7D31"/>
    <w:rPr>
      <w:rFonts w:ascii="Times New Roman" w:eastAsia="Times New Roman" w:hAnsi="Times New Roman" w:cs="Times New Roman"/>
      <w:sz w:val="20"/>
      <w:szCs w:val="20"/>
      <w:lang w:eastAsia="pt-BR"/>
    </w:rPr>
  </w:style>
  <w:style w:type="character" w:customStyle="1" w:styleId="Ttulo8Char">
    <w:name w:val="Título 8 Char"/>
    <w:basedOn w:val="Fontepargpadro"/>
    <w:link w:val="Ttulo8"/>
    <w:rsid w:val="003E7D31"/>
    <w:rPr>
      <w:rFonts w:ascii="Arial" w:eastAsia="Times New Roman" w:hAnsi="Arial" w:cs="Times New Roman"/>
      <w:sz w:val="24"/>
      <w:szCs w:val="20"/>
      <w:lang w:eastAsia="pt-BR"/>
    </w:rPr>
  </w:style>
  <w:style w:type="character" w:customStyle="1" w:styleId="Ttulo9Char">
    <w:name w:val="Título 9 Char"/>
    <w:basedOn w:val="Fontepargpadro"/>
    <w:link w:val="Ttulo9"/>
    <w:rsid w:val="003E7D31"/>
    <w:rPr>
      <w:rFonts w:ascii="Arial" w:eastAsia="Times New Roman" w:hAnsi="Arial" w:cs="Times New Roman"/>
      <w:sz w:val="24"/>
      <w:szCs w:val="20"/>
      <w:lang w:eastAsia="pt-BR"/>
    </w:rPr>
  </w:style>
  <w:style w:type="paragraph" w:styleId="Ttulo">
    <w:name w:val="Title"/>
    <w:basedOn w:val="Normal"/>
    <w:link w:val="TtuloChar"/>
    <w:qFormat/>
    <w:rsid w:val="003E7D31"/>
    <w:pPr>
      <w:jc w:val="center"/>
    </w:pPr>
    <w:rPr>
      <w:u w:val="single"/>
    </w:rPr>
  </w:style>
  <w:style w:type="character" w:customStyle="1" w:styleId="TtuloChar">
    <w:name w:val="Título Char"/>
    <w:basedOn w:val="Fontepargpadro"/>
    <w:link w:val="Ttulo"/>
    <w:rsid w:val="003E7D31"/>
    <w:rPr>
      <w:rFonts w:ascii="Times New Roman" w:eastAsia="Times New Roman" w:hAnsi="Times New Roman" w:cs="Times New Roman"/>
      <w:sz w:val="20"/>
      <w:szCs w:val="20"/>
      <w:u w:val="single"/>
      <w:lang w:eastAsia="pt-BR"/>
    </w:rPr>
  </w:style>
  <w:style w:type="paragraph" w:styleId="Recuodecorpodetexto">
    <w:name w:val="Body Text Indent"/>
    <w:basedOn w:val="Normal"/>
    <w:link w:val="RecuodecorpodetextoChar"/>
    <w:rsid w:val="003E7D31"/>
    <w:pPr>
      <w:ind w:firstLine="709"/>
    </w:pPr>
    <w:rPr>
      <w:rFonts w:ascii="Arial" w:hAnsi="Arial"/>
      <w:sz w:val="24"/>
    </w:rPr>
  </w:style>
  <w:style w:type="character" w:customStyle="1" w:styleId="RecuodecorpodetextoChar">
    <w:name w:val="Recuo de corpo de texto Char"/>
    <w:basedOn w:val="Fontepargpadro"/>
    <w:link w:val="Recuodecorpodetexto"/>
    <w:rsid w:val="003E7D31"/>
    <w:rPr>
      <w:rFonts w:ascii="Arial" w:eastAsia="Times New Roman" w:hAnsi="Arial" w:cs="Times New Roman"/>
      <w:sz w:val="24"/>
      <w:szCs w:val="20"/>
      <w:lang w:eastAsia="pt-BR"/>
    </w:rPr>
  </w:style>
  <w:style w:type="paragraph" w:styleId="Recuodecorpodetexto2">
    <w:name w:val="Body Text Indent 2"/>
    <w:basedOn w:val="Normal"/>
    <w:link w:val="Recuodecorpodetexto2Char"/>
    <w:rsid w:val="003E7D31"/>
    <w:pPr>
      <w:ind w:firstLine="709"/>
      <w:jc w:val="both"/>
    </w:pPr>
    <w:rPr>
      <w:rFonts w:ascii="Arial" w:hAnsi="Arial"/>
      <w:sz w:val="24"/>
    </w:rPr>
  </w:style>
  <w:style w:type="character" w:customStyle="1" w:styleId="Recuodecorpodetexto2Char">
    <w:name w:val="Recuo de corpo de texto 2 Char"/>
    <w:basedOn w:val="Fontepargpadro"/>
    <w:link w:val="Recuodecorpodetexto2"/>
    <w:rsid w:val="003E7D31"/>
    <w:rPr>
      <w:rFonts w:ascii="Arial" w:eastAsia="Times New Roman" w:hAnsi="Arial" w:cs="Times New Roman"/>
      <w:sz w:val="24"/>
      <w:szCs w:val="20"/>
      <w:lang w:eastAsia="pt-BR"/>
    </w:rPr>
  </w:style>
  <w:style w:type="paragraph" w:styleId="Corpodetexto">
    <w:name w:val="Body Text"/>
    <w:basedOn w:val="Normal"/>
    <w:link w:val="CorpodetextoChar"/>
    <w:rsid w:val="003E7D31"/>
    <w:rPr>
      <w:rFonts w:ascii="Arial" w:hAnsi="Arial"/>
      <w:sz w:val="24"/>
    </w:rPr>
  </w:style>
  <w:style w:type="character" w:customStyle="1" w:styleId="CorpodetextoChar">
    <w:name w:val="Corpo de texto Char"/>
    <w:basedOn w:val="Fontepargpadro"/>
    <w:link w:val="Corpodetexto"/>
    <w:rsid w:val="003E7D31"/>
    <w:rPr>
      <w:rFonts w:ascii="Arial" w:eastAsia="Times New Roman" w:hAnsi="Arial" w:cs="Times New Roman"/>
      <w:sz w:val="24"/>
      <w:szCs w:val="20"/>
      <w:lang w:eastAsia="pt-BR"/>
    </w:rPr>
  </w:style>
  <w:style w:type="character" w:styleId="Nmerodepgina">
    <w:name w:val="page number"/>
    <w:basedOn w:val="Fontepargpadro"/>
    <w:rsid w:val="003E7D31"/>
  </w:style>
  <w:style w:type="paragraph" w:styleId="Corpodetexto2">
    <w:name w:val="Body Text 2"/>
    <w:basedOn w:val="Normal"/>
    <w:link w:val="Corpodetexto2Char"/>
    <w:uiPriority w:val="99"/>
    <w:unhideWhenUsed/>
    <w:rsid w:val="006E6AAE"/>
    <w:pPr>
      <w:spacing w:after="120" w:line="480" w:lineRule="auto"/>
    </w:pPr>
  </w:style>
  <w:style w:type="character" w:customStyle="1" w:styleId="Corpodetexto2Char">
    <w:name w:val="Corpo de texto 2 Char"/>
    <w:basedOn w:val="Fontepargpadro"/>
    <w:link w:val="Corpodetexto2"/>
    <w:uiPriority w:val="99"/>
    <w:rsid w:val="006E6AAE"/>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rsid w:val="006E6AAE"/>
    <w:pPr>
      <w:spacing w:line="480" w:lineRule="auto"/>
      <w:ind w:left="708"/>
      <w:jc w:val="both"/>
    </w:pPr>
    <w:rPr>
      <w:sz w:val="24"/>
      <w:szCs w:val="24"/>
      <w:lang w:val="x-none"/>
    </w:rPr>
  </w:style>
  <w:style w:type="character" w:customStyle="1" w:styleId="Recuodecorpodetexto3Char">
    <w:name w:val="Recuo de corpo de texto 3 Char"/>
    <w:basedOn w:val="Fontepargpadro"/>
    <w:link w:val="Recuodecorpodetexto3"/>
    <w:rsid w:val="006E6AAE"/>
    <w:rPr>
      <w:rFonts w:ascii="Times New Roman" w:eastAsia="Times New Roman" w:hAnsi="Times New Roman" w:cs="Times New Roman"/>
      <w:sz w:val="24"/>
      <w:szCs w:val="24"/>
      <w:lang w:val="x-none" w:eastAsia="pt-BR"/>
    </w:rPr>
  </w:style>
  <w:style w:type="table" w:styleId="Tabelacomgrade">
    <w:name w:val="Table Grid"/>
    <w:basedOn w:val="Tabelanormal"/>
    <w:uiPriority w:val="59"/>
    <w:rsid w:val="006E6AA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6E6AAE"/>
    <w:pPr>
      <w:ind w:left="720"/>
      <w:contextualSpacing/>
    </w:pPr>
    <w:rPr>
      <w:sz w:val="24"/>
      <w:szCs w:val="24"/>
    </w:rPr>
  </w:style>
  <w:style w:type="character" w:customStyle="1" w:styleId="apple-converted-space">
    <w:name w:val="apple-converted-space"/>
    <w:rsid w:val="006E6AAE"/>
  </w:style>
  <w:style w:type="character" w:customStyle="1" w:styleId="a">
    <w:name w:val="a"/>
    <w:rsid w:val="006E6AAE"/>
  </w:style>
  <w:style w:type="character" w:customStyle="1" w:styleId="l6">
    <w:name w:val="l6"/>
    <w:rsid w:val="006E6AAE"/>
  </w:style>
  <w:style w:type="character" w:customStyle="1" w:styleId="l7">
    <w:name w:val="l7"/>
    <w:rsid w:val="006E6AAE"/>
  </w:style>
  <w:style w:type="character" w:customStyle="1" w:styleId="l8">
    <w:name w:val="l8"/>
    <w:rsid w:val="006E6AAE"/>
  </w:style>
  <w:style w:type="paragraph" w:styleId="NormalWeb">
    <w:name w:val="Normal (Web)"/>
    <w:basedOn w:val="Normal"/>
    <w:uiPriority w:val="99"/>
    <w:unhideWhenUsed/>
    <w:rsid w:val="007068C9"/>
    <w:pPr>
      <w:spacing w:after="160" w:line="259" w:lineRule="auto"/>
    </w:pPr>
    <w:rPr>
      <w:rFonts w:eastAsiaTheme="minorHAnsi"/>
      <w:sz w:val="24"/>
      <w:szCs w:val="24"/>
      <w:lang w:eastAsia="en-US"/>
    </w:rPr>
  </w:style>
  <w:style w:type="paragraph" w:customStyle="1" w:styleId="Default">
    <w:name w:val="Default"/>
    <w:rsid w:val="007F69CF"/>
    <w:pPr>
      <w:autoSpaceDE w:val="0"/>
      <w:autoSpaceDN w:val="0"/>
      <w:adjustRightInd w:val="0"/>
      <w:spacing w:after="0" w:line="240" w:lineRule="auto"/>
    </w:pPr>
    <w:rPr>
      <w:rFonts w:ascii="Arial" w:hAnsi="Arial" w:cs="Arial"/>
      <w:color w:val="000000"/>
      <w:sz w:val="24"/>
      <w:szCs w:val="24"/>
    </w:rPr>
  </w:style>
  <w:style w:type="paragraph" w:styleId="SemEspaamento">
    <w:name w:val="No Spacing"/>
    <w:uiPriority w:val="1"/>
    <w:qFormat/>
    <w:rsid w:val="00DD4FA7"/>
    <w:pPr>
      <w:spacing w:after="0" w:line="240" w:lineRule="auto"/>
    </w:pPr>
  </w:style>
  <w:style w:type="character" w:styleId="nfase">
    <w:name w:val="Emphasis"/>
    <w:basedOn w:val="Fontepargpadro"/>
    <w:uiPriority w:val="20"/>
    <w:qFormat/>
    <w:rsid w:val="00F465A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873">
      <w:bodyDiv w:val="1"/>
      <w:marLeft w:val="0"/>
      <w:marRight w:val="0"/>
      <w:marTop w:val="0"/>
      <w:marBottom w:val="0"/>
      <w:divBdr>
        <w:top w:val="none" w:sz="0" w:space="0" w:color="auto"/>
        <w:left w:val="none" w:sz="0" w:space="0" w:color="auto"/>
        <w:bottom w:val="none" w:sz="0" w:space="0" w:color="auto"/>
        <w:right w:val="none" w:sz="0" w:space="0" w:color="auto"/>
      </w:divBdr>
      <w:divsChild>
        <w:div w:id="1702440426">
          <w:marLeft w:val="446"/>
          <w:marRight w:val="0"/>
          <w:marTop w:val="240"/>
          <w:marBottom w:val="0"/>
          <w:divBdr>
            <w:top w:val="none" w:sz="0" w:space="0" w:color="auto"/>
            <w:left w:val="none" w:sz="0" w:space="0" w:color="auto"/>
            <w:bottom w:val="none" w:sz="0" w:space="0" w:color="auto"/>
            <w:right w:val="none" w:sz="0" w:space="0" w:color="auto"/>
          </w:divBdr>
        </w:div>
      </w:divsChild>
    </w:div>
    <w:div w:id="235020161">
      <w:bodyDiv w:val="1"/>
      <w:marLeft w:val="0"/>
      <w:marRight w:val="0"/>
      <w:marTop w:val="0"/>
      <w:marBottom w:val="0"/>
      <w:divBdr>
        <w:top w:val="none" w:sz="0" w:space="0" w:color="auto"/>
        <w:left w:val="none" w:sz="0" w:space="0" w:color="auto"/>
        <w:bottom w:val="none" w:sz="0" w:space="0" w:color="auto"/>
        <w:right w:val="none" w:sz="0" w:space="0" w:color="auto"/>
      </w:divBdr>
    </w:div>
    <w:div w:id="290477558">
      <w:bodyDiv w:val="1"/>
      <w:marLeft w:val="0"/>
      <w:marRight w:val="0"/>
      <w:marTop w:val="0"/>
      <w:marBottom w:val="0"/>
      <w:divBdr>
        <w:top w:val="none" w:sz="0" w:space="0" w:color="auto"/>
        <w:left w:val="none" w:sz="0" w:space="0" w:color="auto"/>
        <w:bottom w:val="none" w:sz="0" w:space="0" w:color="auto"/>
        <w:right w:val="none" w:sz="0" w:space="0" w:color="auto"/>
      </w:divBdr>
      <w:divsChild>
        <w:div w:id="1922565044">
          <w:marLeft w:val="720"/>
          <w:marRight w:val="0"/>
          <w:marTop w:val="120"/>
          <w:marBottom w:val="0"/>
          <w:divBdr>
            <w:top w:val="none" w:sz="0" w:space="0" w:color="auto"/>
            <w:left w:val="none" w:sz="0" w:space="0" w:color="auto"/>
            <w:bottom w:val="none" w:sz="0" w:space="0" w:color="auto"/>
            <w:right w:val="none" w:sz="0" w:space="0" w:color="auto"/>
          </w:divBdr>
        </w:div>
      </w:divsChild>
    </w:div>
    <w:div w:id="954025221">
      <w:bodyDiv w:val="1"/>
      <w:marLeft w:val="0"/>
      <w:marRight w:val="0"/>
      <w:marTop w:val="0"/>
      <w:marBottom w:val="0"/>
      <w:divBdr>
        <w:top w:val="none" w:sz="0" w:space="0" w:color="auto"/>
        <w:left w:val="none" w:sz="0" w:space="0" w:color="auto"/>
        <w:bottom w:val="none" w:sz="0" w:space="0" w:color="auto"/>
        <w:right w:val="none" w:sz="0" w:space="0" w:color="auto"/>
      </w:divBdr>
      <w:divsChild>
        <w:div w:id="273364473">
          <w:marLeft w:val="446"/>
          <w:marRight w:val="0"/>
          <w:marTop w:val="240"/>
          <w:marBottom w:val="0"/>
          <w:divBdr>
            <w:top w:val="none" w:sz="0" w:space="0" w:color="auto"/>
            <w:left w:val="none" w:sz="0" w:space="0" w:color="auto"/>
            <w:bottom w:val="none" w:sz="0" w:space="0" w:color="auto"/>
            <w:right w:val="none" w:sz="0" w:space="0" w:color="auto"/>
          </w:divBdr>
        </w:div>
      </w:divsChild>
    </w:div>
    <w:div w:id="1140348303">
      <w:bodyDiv w:val="1"/>
      <w:marLeft w:val="0"/>
      <w:marRight w:val="0"/>
      <w:marTop w:val="0"/>
      <w:marBottom w:val="0"/>
      <w:divBdr>
        <w:top w:val="none" w:sz="0" w:space="0" w:color="auto"/>
        <w:left w:val="none" w:sz="0" w:space="0" w:color="auto"/>
        <w:bottom w:val="none" w:sz="0" w:space="0" w:color="auto"/>
        <w:right w:val="none" w:sz="0" w:space="0" w:color="auto"/>
      </w:divBdr>
      <w:divsChild>
        <w:div w:id="698700519">
          <w:marLeft w:val="0"/>
          <w:marRight w:val="0"/>
          <w:marTop w:val="0"/>
          <w:marBottom w:val="0"/>
          <w:divBdr>
            <w:top w:val="none" w:sz="0" w:space="0" w:color="auto"/>
            <w:left w:val="none" w:sz="0" w:space="0" w:color="auto"/>
            <w:bottom w:val="none" w:sz="0" w:space="0" w:color="auto"/>
            <w:right w:val="none" w:sz="0" w:space="0" w:color="auto"/>
          </w:divBdr>
        </w:div>
        <w:div w:id="114256821">
          <w:marLeft w:val="0"/>
          <w:marRight w:val="0"/>
          <w:marTop w:val="0"/>
          <w:marBottom w:val="0"/>
          <w:divBdr>
            <w:top w:val="none" w:sz="0" w:space="0" w:color="auto"/>
            <w:left w:val="none" w:sz="0" w:space="0" w:color="auto"/>
            <w:bottom w:val="none" w:sz="0" w:space="0" w:color="auto"/>
            <w:right w:val="none" w:sz="0" w:space="0" w:color="auto"/>
          </w:divBdr>
        </w:div>
        <w:div w:id="599685256">
          <w:marLeft w:val="0"/>
          <w:marRight w:val="0"/>
          <w:marTop w:val="0"/>
          <w:marBottom w:val="0"/>
          <w:divBdr>
            <w:top w:val="none" w:sz="0" w:space="0" w:color="auto"/>
            <w:left w:val="none" w:sz="0" w:space="0" w:color="auto"/>
            <w:bottom w:val="none" w:sz="0" w:space="0" w:color="auto"/>
            <w:right w:val="none" w:sz="0" w:space="0" w:color="auto"/>
          </w:divBdr>
        </w:div>
        <w:div w:id="350033841">
          <w:marLeft w:val="0"/>
          <w:marRight w:val="0"/>
          <w:marTop w:val="0"/>
          <w:marBottom w:val="0"/>
          <w:divBdr>
            <w:top w:val="none" w:sz="0" w:space="0" w:color="auto"/>
            <w:left w:val="none" w:sz="0" w:space="0" w:color="auto"/>
            <w:bottom w:val="none" w:sz="0" w:space="0" w:color="auto"/>
            <w:right w:val="none" w:sz="0" w:space="0" w:color="auto"/>
          </w:divBdr>
        </w:div>
        <w:div w:id="2117865044">
          <w:marLeft w:val="0"/>
          <w:marRight w:val="0"/>
          <w:marTop w:val="0"/>
          <w:marBottom w:val="0"/>
          <w:divBdr>
            <w:top w:val="none" w:sz="0" w:space="0" w:color="auto"/>
            <w:left w:val="none" w:sz="0" w:space="0" w:color="auto"/>
            <w:bottom w:val="none" w:sz="0" w:space="0" w:color="auto"/>
            <w:right w:val="none" w:sz="0" w:space="0" w:color="auto"/>
          </w:divBdr>
        </w:div>
        <w:div w:id="667824416">
          <w:marLeft w:val="0"/>
          <w:marRight w:val="0"/>
          <w:marTop w:val="0"/>
          <w:marBottom w:val="0"/>
          <w:divBdr>
            <w:top w:val="none" w:sz="0" w:space="0" w:color="auto"/>
            <w:left w:val="none" w:sz="0" w:space="0" w:color="auto"/>
            <w:bottom w:val="none" w:sz="0" w:space="0" w:color="auto"/>
            <w:right w:val="none" w:sz="0" w:space="0" w:color="auto"/>
          </w:divBdr>
        </w:div>
        <w:div w:id="1111557144">
          <w:marLeft w:val="0"/>
          <w:marRight w:val="0"/>
          <w:marTop w:val="0"/>
          <w:marBottom w:val="0"/>
          <w:divBdr>
            <w:top w:val="none" w:sz="0" w:space="0" w:color="auto"/>
            <w:left w:val="none" w:sz="0" w:space="0" w:color="auto"/>
            <w:bottom w:val="none" w:sz="0" w:space="0" w:color="auto"/>
            <w:right w:val="none" w:sz="0" w:space="0" w:color="auto"/>
          </w:divBdr>
        </w:div>
        <w:div w:id="650789643">
          <w:marLeft w:val="0"/>
          <w:marRight w:val="0"/>
          <w:marTop w:val="0"/>
          <w:marBottom w:val="0"/>
          <w:divBdr>
            <w:top w:val="none" w:sz="0" w:space="0" w:color="auto"/>
            <w:left w:val="none" w:sz="0" w:space="0" w:color="auto"/>
            <w:bottom w:val="none" w:sz="0" w:space="0" w:color="auto"/>
            <w:right w:val="none" w:sz="0" w:space="0" w:color="auto"/>
          </w:divBdr>
        </w:div>
        <w:div w:id="184944837">
          <w:marLeft w:val="0"/>
          <w:marRight w:val="0"/>
          <w:marTop w:val="0"/>
          <w:marBottom w:val="0"/>
          <w:divBdr>
            <w:top w:val="none" w:sz="0" w:space="0" w:color="auto"/>
            <w:left w:val="none" w:sz="0" w:space="0" w:color="auto"/>
            <w:bottom w:val="none" w:sz="0" w:space="0" w:color="auto"/>
            <w:right w:val="none" w:sz="0" w:space="0" w:color="auto"/>
          </w:divBdr>
        </w:div>
        <w:div w:id="1775320086">
          <w:marLeft w:val="0"/>
          <w:marRight w:val="0"/>
          <w:marTop w:val="0"/>
          <w:marBottom w:val="0"/>
          <w:divBdr>
            <w:top w:val="none" w:sz="0" w:space="0" w:color="auto"/>
            <w:left w:val="none" w:sz="0" w:space="0" w:color="auto"/>
            <w:bottom w:val="none" w:sz="0" w:space="0" w:color="auto"/>
            <w:right w:val="none" w:sz="0" w:space="0" w:color="auto"/>
          </w:divBdr>
        </w:div>
      </w:divsChild>
    </w:div>
    <w:div w:id="1257902088">
      <w:bodyDiv w:val="1"/>
      <w:marLeft w:val="0"/>
      <w:marRight w:val="0"/>
      <w:marTop w:val="0"/>
      <w:marBottom w:val="0"/>
      <w:divBdr>
        <w:top w:val="none" w:sz="0" w:space="0" w:color="auto"/>
        <w:left w:val="none" w:sz="0" w:space="0" w:color="auto"/>
        <w:bottom w:val="none" w:sz="0" w:space="0" w:color="auto"/>
        <w:right w:val="none" w:sz="0" w:space="0" w:color="auto"/>
      </w:divBdr>
    </w:div>
    <w:div w:id="1400639384">
      <w:bodyDiv w:val="1"/>
      <w:marLeft w:val="0"/>
      <w:marRight w:val="0"/>
      <w:marTop w:val="0"/>
      <w:marBottom w:val="0"/>
      <w:divBdr>
        <w:top w:val="none" w:sz="0" w:space="0" w:color="auto"/>
        <w:left w:val="none" w:sz="0" w:space="0" w:color="auto"/>
        <w:bottom w:val="none" w:sz="0" w:space="0" w:color="auto"/>
        <w:right w:val="none" w:sz="0" w:space="0" w:color="auto"/>
      </w:divBdr>
      <w:divsChild>
        <w:div w:id="1493255321">
          <w:marLeft w:val="0"/>
          <w:marRight w:val="0"/>
          <w:marTop w:val="0"/>
          <w:marBottom w:val="0"/>
          <w:divBdr>
            <w:top w:val="none" w:sz="0" w:space="0" w:color="auto"/>
            <w:left w:val="none" w:sz="0" w:space="0" w:color="auto"/>
            <w:bottom w:val="none" w:sz="0" w:space="0" w:color="auto"/>
            <w:right w:val="none" w:sz="0" w:space="0" w:color="auto"/>
          </w:divBdr>
        </w:div>
        <w:div w:id="1289581721">
          <w:marLeft w:val="0"/>
          <w:marRight w:val="0"/>
          <w:marTop w:val="0"/>
          <w:marBottom w:val="0"/>
          <w:divBdr>
            <w:top w:val="none" w:sz="0" w:space="0" w:color="auto"/>
            <w:left w:val="none" w:sz="0" w:space="0" w:color="auto"/>
            <w:bottom w:val="none" w:sz="0" w:space="0" w:color="auto"/>
            <w:right w:val="none" w:sz="0" w:space="0" w:color="auto"/>
          </w:divBdr>
        </w:div>
        <w:div w:id="874779762">
          <w:marLeft w:val="0"/>
          <w:marRight w:val="0"/>
          <w:marTop w:val="0"/>
          <w:marBottom w:val="0"/>
          <w:divBdr>
            <w:top w:val="none" w:sz="0" w:space="0" w:color="auto"/>
            <w:left w:val="none" w:sz="0" w:space="0" w:color="auto"/>
            <w:bottom w:val="none" w:sz="0" w:space="0" w:color="auto"/>
            <w:right w:val="none" w:sz="0" w:space="0" w:color="auto"/>
          </w:divBdr>
        </w:div>
        <w:div w:id="1520394654">
          <w:marLeft w:val="0"/>
          <w:marRight w:val="0"/>
          <w:marTop w:val="0"/>
          <w:marBottom w:val="0"/>
          <w:divBdr>
            <w:top w:val="none" w:sz="0" w:space="0" w:color="auto"/>
            <w:left w:val="none" w:sz="0" w:space="0" w:color="auto"/>
            <w:bottom w:val="none" w:sz="0" w:space="0" w:color="auto"/>
            <w:right w:val="none" w:sz="0" w:space="0" w:color="auto"/>
          </w:divBdr>
        </w:div>
        <w:div w:id="256983315">
          <w:marLeft w:val="0"/>
          <w:marRight w:val="0"/>
          <w:marTop w:val="0"/>
          <w:marBottom w:val="0"/>
          <w:divBdr>
            <w:top w:val="none" w:sz="0" w:space="0" w:color="auto"/>
            <w:left w:val="none" w:sz="0" w:space="0" w:color="auto"/>
            <w:bottom w:val="none" w:sz="0" w:space="0" w:color="auto"/>
            <w:right w:val="none" w:sz="0" w:space="0" w:color="auto"/>
          </w:divBdr>
        </w:div>
        <w:div w:id="395053694">
          <w:marLeft w:val="0"/>
          <w:marRight w:val="0"/>
          <w:marTop w:val="0"/>
          <w:marBottom w:val="0"/>
          <w:divBdr>
            <w:top w:val="none" w:sz="0" w:space="0" w:color="auto"/>
            <w:left w:val="none" w:sz="0" w:space="0" w:color="auto"/>
            <w:bottom w:val="none" w:sz="0" w:space="0" w:color="auto"/>
            <w:right w:val="none" w:sz="0" w:space="0" w:color="auto"/>
          </w:divBdr>
        </w:div>
        <w:div w:id="425031955">
          <w:marLeft w:val="0"/>
          <w:marRight w:val="0"/>
          <w:marTop w:val="0"/>
          <w:marBottom w:val="0"/>
          <w:divBdr>
            <w:top w:val="none" w:sz="0" w:space="0" w:color="auto"/>
            <w:left w:val="none" w:sz="0" w:space="0" w:color="auto"/>
            <w:bottom w:val="none" w:sz="0" w:space="0" w:color="auto"/>
            <w:right w:val="none" w:sz="0" w:space="0" w:color="auto"/>
          </w:divBdr>
        </w:div>
        <w:div w:id="2044477657">
          <w:marLeft w:val="0"/>
          <w:marRight w:val="0"/>
          <w:marTop w:val="0"/>
          <w:marBottom w:val="0"/>
          <w:divBdr>
            <w:top w:val="none" w:sz="0" w:space="0" w:color="auto"/>
            <w:left w:val="none" w:sz="0" w:space="0" w:color="auto"/>
            <w:bottom w:val="none" w:sz="0" w:space="0" w:color="auto"/>
            <w:right w:val="none" w:sz="0" w:space="0" w:color="auto"/>
          </w:divBdr>
        </w:div>
        <w:div w:id="1815366367">
          <w:marLeft w:val="0"/>
          <w:marRight w:val="0"/>
          <w:marTop w:val="0"/>
          <w:marBottom w:val="0"/>
          <w:divBdr>
            <w:top w:val="none" w:sz="0" w:space="0" w:color="auto"/>
            <w:left w:val="none" w:sz="0" w:space="0" w:color="auto"/>
            <w:bottom w:val="none" w:sz="0" w:space="0" w:color="auto"/>
            <w:right w:val="none" w:sz="0" w:space="0" w:color="auto"/>
          </w:divBdr>
        </w:div>
        <w:div w:id="1734351469">
          <w:marLeft w:val="0"/>
          <w:marRight w:val="0"/>
          <w:marTop w:val="0"/>
          <w:marBottom w:val="0"/>
          <w:divBdr>
            <w:top w:val="none" w:sz="0" w:space="0" w:color="auto"/>
            <w:left w:val="none" w:sz="0" w:space="0" w:color="auto"/>
            <w:bottom w:val="none" w:sz="0" w:space="0" w:color="auto"/>
            <w:right w:val="none" w:sz="0" w:space="0" w:color="auto"/>
          </w:divBdr>
        </w:div>
        <w:div w:id="1436830097">
          <w:marLeft w:val="0"/>
          <w:marRight w:val="0"/>
          <w:marTop w:val="0"/>
          <w:marBottom w:val="0"/>
          <w:divBdr>
            <w:top w:val="none" w:sz="0" w:space="0" w:color="auto"/>
            <w:left w:val="none" w:sz="0" w:space="0" w:color="auto"/>
            <w:bottom w:val="none" w:sz="0" w:space="0" w:color="auto"/>
            <w:right w:val="none" w:sz="0" w:space="0" w:color="auto"/>
          </w:divBdr>
        </w:div>
        <w:div w:id="1406681228">
          <w:marLeft w:val="0"/>
          <w:marRight w:val="0"/>
          <w:marTop w:val="0"/>
          <w:marBottom w:val="0"/>
          <w:divBdr>
            <w:top w:val="none" w:sz="0" w:space="0" w:color="auto"/>
            <w:left w:val="none" w:sz="0" w:space="0" w:color="auto"/>
            <w:bottom w:val="none" w:sz="0" w:space="0" w:color="auto"/>
            <w:right w:val="none" w:sz="0" w:space="0" w:color="auto"/>
          </w:divBdr>
        </w:div>
        <w:div w:id="1683046079">
          <w:marLeft w:val="0"/>
          <w:marRight w:val="0"/>
          <w:marTop w:val="0"/>
          <w:marBottom w:val="0"/>
          <w:divBdr>
            <w:top w:val="none" w:sz="0" w:space="0" w:color="auto"/>
            <w:left w:val="none" w:sz="0" w:space="0" w:color="auto"/>
            <w:bottom w:val="none" w:sz="0" w:space="0" w:color="auto"/>
            <w:right w:val="none" w:sz="0" w:space="0" w:color="auto"/>
          </w:divBdr>
        </w:div>
        <w:div w:id="1016931814">
          <w:marLeft w:val="0"/>
          <w:marRight w:val="0"/>
          <w:marTop w:val="0"/>
          <w:marBottom w:val="0"/>
          <w:divBdr>
            <w:top w:val="none" w:sz="0" w:space="0" w:color="auto"/>
            <w:left w:val="none" w:sz="0" w:space="0" w:color="auto"/>
            <w:bottom w:val="none" w:sz="0" w:space="0" w:color="auto"/>
            <w:right w:val="none" w:sz="0" w:space="0" w:color="auto"/>
          </w:divBdr>
        </w:div>
        <w:div w:id="1790463995">
          <w:marLeft w:val="0"/>
          <w:marRight w:val="0"/>
          <w:marTop w:val="0"/>
          <w:marBottom w:val="0"/>
          <w:divBdr>
            <w:top w:val="none" w:sz="0" w:space="0" w:color="auto"/>
            <w:left w:val="none" w:sz="0" w:space="0" w:color="auto"/>
            <w:bottom w:val="none" w:sz="0" w:space="0" w:color="auto"/>
            <w:right w:val="none" w:sz="0" w:space="0" w:color="auto"/>
          </w:divBdr>
        </w:div>
        <w:div w:id="1628781513">
          <w:marLeft w:val="0"/>
          <w:marRight w:val="0"/>
          <w:marTop w:val="0"/>
          <w:marBottom w:val="0"/>
          <w:divBdr>
            <w:top w:val="none" w:sz="0" w:space="0" w:color="auto"/>
            <w:left w:val="none" w:sz="0" w:space="0" w:color="auto"/>
            <w:bottom w:val="none" w:sz="0" w:space="0" w:color="auto"/>
            <w:right w:val="none" w:sz="0" w:space="0" w:color="auto"/>
          </w:divBdr>
        </w:div>
        <w:div w:id="483401793">
          <w:marLeft w:val="0"/>
          <w:marRight w:val="0"/>
          <w:marTop w:val="0"/>
          <w:marBottom w:val="0"/>
          <w:divBdr>
            <w:top w:val="none" w:sz="0" w:space="0" w:color="auto"/>
            <w:left w:val="none" w:sz="0" w:space="0" w:color="auto"/>
            <w:bottom w:val="none" w:sz="0" w:space="0" w:color="auto"/>
            <w:right w:val="none" w:sz="0" w:space="0" w:color="auto"/>
          </w:divBdr>
        </w:div>
        <w:div w:id="1691491117">
          <w:marLeft w:val="0"/>
          <w:marRight w:val="0"/>
          <w:marTop w:val="0"/>
          <w:marBottom w:val="0"/>
          <w:divBdr>
            <w:top w:val="none" w:sz="0" w:space="0" w:color="auto"/>
            <w:left w:val="none" w:sz="0" w:space="0" w:color="auto"/>
            <w:bottom w:val="none" w:sz="0" w:space="0" w:color="auto"/>
            <w:right w:val="none" w:sz="0" w:space="0" w:color="auto"/>
          </w:divBdr>
        </w:div>
        <w:div w:id="572785370">
          <w:marLeft w:val="0"/>
          <w:marRight w:val="0"/>
          <w:marTop w:val="0"/>
          <w:marBottom w:val="0"/>
          <w:divBdr>
            <w:top w:val="none" w:sz="0" w:space="0" w:color="auto"/>
            <w:left w:val="none" w:sz="0" w:space="0" w:color="auto"/>
            <w:bottom w:val="none" w:sz="0" w:space="0" w:color="auto"/>
            <w:right w:val="none" w:sz="0" w:space="0" w:color="auto"/>
          </w:divBdr>
        </w:div>
        <w:div w:id="1556433236">
          <w:marLeft w:val="0"/>
          <w:marRight w:val="0"/>
          <w:marTop w:val="0"/>
          <w:marBottom w:val="0"/>
          <w:divBdr>
            <w:top w:val="none" w:sz="0" w:space="0" w:color="auto"/>
            <w:left w:val="none" w:sz="0" w:space="0" w:color="auto"/>
            <w:bottom w:val="none" w:sz="0" w:space="0" w:color="auto"/>
            <w:right w:val="none" w:sz="0" w:space="0" w:color="auto"/>
          </w:divBdr>
        </w:div>
        <w:div w:id="1154106648">
          <w:marLeft w:val="0"/>
          <w:marRight w:val="0"/>
          <w:marTop w:val="0"/>
          <w:marBottom w:val="0"/>
          <w:divBdr>
            <w:top w:val="none" w:sz="0" w:space="0" w:color="auto"/>
            <w:left w:val="none" w:sz="0" w:space="0" w:color="auto"/>
            <w:bottom w:val="none" w:sz="0" w:space="0" w:color="auto"/>
            <w:right w:val="none" w:sz="0" w:space="0" w:color="auto"/>
          </w:divBdr>
        </w:div>
        <w:div w:id="1443039752">
          <w:marLeft w:val="0"/>
          <w:marRight w:val="0"/>
          <w:marTop w:val="0"/>
          <w:marBottom w:val="0"/>
          <w:divBdr>
            <w:top w:val="none" w:sz="0" w:space="0" w:color="auto"/>
            <w:left w:val="none" w:sz="0" w:space="0" w:color="auto"/>
            <w:bottom w:val="none" w:sz="0" w:space="0" w:color="auto"/>
            <w:right w:val="none" w:sz="0" w:space="0" w:color="auto"/>
          </w:divBdr>
        </w:div>
        <w:div w:id="1498615467">
          <w:marLeft w:val="0"/>
          <w:marRight w:val="0"/>
          <w:marTop w:val="0"/>
          <w:marBottom w:val="0"/>
          <w:divBdr>
            <w:top w:val="none" w:sz="0" w:space="0" w:color="auto"/>
            <w:left w:val="none" w:sz="0" w:space="0" w:color="auto"/>
            <w:bottom w:val="none" w:sz="0" w:space="0" w:color="auto"/>
            <w:right w:val="none" w:sz="0" w:space="0" w:color="auto"/>
          </w:divBdr>
        </w:div>
        <w:div w:id="1242255825">
          <w:marLeft w:val="0"/>
          <w:marRight w:val="0"/>
          <w:marTop w:val="0"/>
          <w:marBottom w:val="0"/>
          <w:divBdr>
            <w:top w:val="none" w:sz="0" w:space="0" w:color="auto"/>
            <w:left w:val="none" w:sz="0" w:space="0" w:color="auto"/>
            <w:bottom w:val="none" w:sz="0" w:space="0" w:color="auto"/>
            <w:right w:val="none" w:sz="0" w:space="0" w:color="auto"/>
          </w:divBdr>
        </w:div>
        <w:div w:id="1557887693">
          <w:marLeft w:val="0"/>
          <w:marRight w:val="0"/>
          <w:marTop w:val="0"/>
          <w:marBottom w:val="0"/>
          <w:divBdr>
            <w:top w:val="none" w:sz="0" w:space="0" w:color="auto"/>
            <w:left w:val="none" w:sz="0" w:space="0" w:color="auto"/>
            <w:bottom w:val="none" w:sz="0" w:space="0" w:color="auto"/>
            <w:right w:val="none" w:sz="0" w:space="0" w:color="auto"/>
          </w:divBdr>
        </w:div>
        <w:div w:id="881134618">
          <w:marLeft w:val="0"/>
          <w:marRight w:val="0"/>
          <w:marTop w:val="0"/>
          <w:marBottom w:val="0"/>
          <w:divBdr>
            <w:top w:val="none" w:sz="0" w:space="0" w:color="auto"/>
            <w:left w:val="none" w:sz="0" w:space="0" w:color="auto"/>
            <w:bottom w:val="none" w:sz="0" w:space="0" w:color="auto"/>
            <w:right w:val="none" w:sz="0" w:space="0" w:color="auto"/>
          </w:divBdr>
        </w:div>
        <w:div w:id="1075394371">
          <w:marLeft w:val="0"/>
          <w:marRight w:val="0"/>
          <w:marTop w:val="0"/>
          <w:marBottom w:val="0"/>
          <w:divBdr>
            <w:top w:val="none" w:sz="0" w:space="0" w:color="auto"/>
            <w:left w:val="none" w:sz="0" w:space="0" w:color="auto"/>
            <w:bottom w:val="none" w:sz="0" w:space="0" w:color="auto"/>
            <w:right w:val="none" w:sz="0" w:space="0" w:color="auto"/>
          </w:divBdr>
        </w:div>
        <w:div w:id="487597882">
          <w:marLeft w:val="0"/>
          <w:marRight w:val="0"/>
          <w:marTop w:val="0"/>
          <w:marBottom w:val="0"/>
          <w:divBdr>
            <w:top w:val="none" w:sz="0" w:space="0" w:color="auto"/>
            <w:left w:val="none" w:sz="0" w:space="0" w:color="auto"/>
            <w:bottom w:val="none" w:sz="0" w:space="0" w:color="auto"/>
            <w:right w:val="none" w:sz="0" w:space="0" w:color="auto"/>
          </w:divBdr>
        </w:div>
        <w:div w:id="2136676397">
          <w:marLeft w:val="0"/>
          <w:marRight w:val="0"/>
          <w:marTop w:val="0"/>
          <w:marBottom w:val="0"/>
          <w:divBdr>
            <w:top w:val="none" w:sz="0" w:space="0" w:color="auto"/>
            <w:left w:val="none" w:sz="0" w:space="0" w:color="auto"/>
            <w:bottom w:val="none" w:sz="0" w:space="0" w:color="auto"/>
            <w:right w:val="none" w:sz="0" w:space="0" w:color="auto"/>
          </w:divBdr>
        </w:div>
        <w:div w:id="203254825">
          <w:marLeft w:val="0"/>
          <w:marRight w:val="0"/>
          <w:marTop w:val="0"/>
          <w:marBottom w:val="0"/>
          <w:divBdr>
            <w:top w:val="none" w:sz="0" w:space="0" w:color="auto"/>
            <w:left w:val="none" w:sz="0" w:space="0" w:color="auto"/>
            <w:bottom w:val="none" w:sz="0" w:space="0" w:color="auto"/>
            <w:right w:val="none" w:sz="0" w:space="0" w:color="auto"/>
          </w:divBdr>
        </w:div>
        <w:div w:id="156504722">
          <w:marLeft w:val="0"/>
          <w:marRight w:val="0"/>
          <w:marTop w:val="0"/>
          <w:marBottom w:val="0"/>
          <w:divBdr>
            <w:top w:val="none" w:sz="0" w:space="0" w:color="auto"/>
            <w:left w:val="none" w:sz="0" w:space="0" w:color="auto"/>
            <w:bottom w:val="none" w:sz="0" w:space="0" w:color="auto"/>
            <w:right w:val="none" w:sz="0" w:space="0" w:color="auto"/>
          </w:divBdr>
        </w:div>
        <w:div w:id="1987857808">
          <w:marLeft w:val="0"/>
          <w:marRight w:val="0"/>
          <w:marTop w:val="0"/>
          <w:marBottom w:val="0"/>
          <w:divBdr>
            <w:top w:val="none" w:sz="0" w:space="0" w:color="auto"/>
            <w:left w:val="none" w:sz="0" w:space="0" w:color="auto"/>
            <w:bottom w:val="none" w:sz="0" w:space="0" w:color="auto"/>
            <w:right w:val="none" w:sz="0" w:space="0" w:color="auto"/>
          </w:divBdr>
        </w:div>
        <w:div w:id="505900886">
          <w:marLeft w:val="0"/>
          <w:marRight w:val="0"/>
          <w:marTop w:val="0"/>
          <w:marBottom w:val="0"/>
          <w:divBdr>
            <w:top w:val="none" w:sz="0" w:space="0" w:color="auto"/>
            <w:left w:val="none" w:sz="0" w:space="0" w:color="auto"/>
            <w:bottom w:val="none" w:sz="0" w:space="0" w:color="auto"/>
            <w:right w:val="none" w:sz="0" w:space="0" w:color="auto"/>
          </w:divBdr>
        </w:div>
        <w:div w:id="1762556185">
          <w:marLeft w:val="0"/>
          <w:marRight w:val="0"/>
          <w:marTop w:val="0"/>
          <w:marBottom w:val="0"/>
          <w:divBdr>
            <w:top w:val="none" w:sz="0" w:space="0" w:color="auto"/>
            <w:left w:val="none" w:sz="0" w:space="0" w:color="auto"/>
            <w:bottom w:val="none" w:sz="0" w:space="0" w:color="auto"/>
            <w:right w:val="none" w:sz="0" w:space="0" w:color="auto"/>
          </w:divBdr>
        </w:div>
        <w:div w:id="1936131760">
          <w:marLeft w:val="0"/>
          <w:marRight w:val="0"/>
          <w:marTop w:val="0"/>
          <w:marBottom w:val="0"/>
          <w:divBdr>
            <w:top w:val="none" w:sz="0" w:space="0" w:color="auto"/>
            <w:left w:val="none" w:sz="0" w:space="0" w:color="auto"/>
            <w:bottom w:val="none" w:sz="0" w:space="0" w:color="auto"/>
            <w:right w:val="none" w:sz="0" w:space="0" w:color="auto"/>
          </w:divBdr>
        </w:div>
        <w:div w:id="351493785">
          <w:marLeft w:val="0"/>
          <w:marRight w:val="0"/>
          <w:marTop w:val="0"/>
          <w:marBottom w:val="0"/>
          <w:divBdr>
            <w:top w:val="none" w:sz="0" w:space="0" w:color="auto"/>
            <w:left w:val="none" w:sz="0" w:space="0" w:color="auto"/>
            <w:bottom w:val="none" w:sz="0" w:space="0" w:color="auto"/>
            <w:right w:val="none" w:sz="0" w:space="0" w:color="auto"/>
          </w:divBdr>
        </w:div>
        <w:div w:id="1111778515">
          <w:marLeft w:val="0"/>
          <w:marRight w:val="0"/>
          <w:marTop w:val="0"/>
          <w:marBottom w:val="0"/>
          <w:divBdr>
            <w:top w:val="none" w:sz="0" w:space="0" w:color="auto"/>
            <w:left w:val="none" w:sz="0" w:space="0" w:color="auto"/>
            <w:bottom w:val="none" w:sz="0" w:space="0" w:color="auto"/>
            <w:right w:val="none" w:sz="0" w:space="0" w:color="auto"/>
          </w:divBdr>
        </w:div>
        <w:div w:id="624044893">
          <w:marLeft w:val="0"/>
          <w:marRight w:val="0"/>
          <w:marTop w:val="0"/>
          <w:marBottom w:val="0"/>
          <w:divBdr>
            <w:top w:val="none" w:sz="0" w:space="0" w:color="auto"/>
            <w:left w:val="none" w:sz="0" w:space="0" w:color="auto"/>
            <w:bottom w:val="none" w:sz="0" w:space="0" w:color="auto"/>
            <w:right w:val="none" w:sz="0" w:space="0" w:color="auto"/>
          </w:divBdr>
        </w:div>
        <w:div w:id="692650614">
          <w:marLeft w:val="0"/>
          <w:marRight w:val="0"/>
          <w:marTop w:val="0"/>
          <w:marBottom w:val="0"/>
          <w:divBdr>
            <w:top w:val="none" w:sz="0" w:space="0" w:color="auto"/>
            <w:left w:val="none" w:sz="0" w:space="0" w:color="auto"/>
            <w:bottom w:val="none" w:sz="0" w:space="0" w:color="auto"/>
            <w:right w:val="none" w:sz="0" w:space="0" w:color="auto"/>
          </w:divBdr>
        </w:div>
        <w:div w:id="16389181">
          <w:marLeft w:val="0"/>
          <w:marRight w:val="0"/>
          <w:marTop w:val="0"/>
          <w:marBottom w:val="0"/>
          <w:divBdr>
            <w:top w:val="none" w:sz="0" w:space="0" w:color="auto"/>
            <w:left w:val="none" w:sz="0" w:space="0" w:color="auto"/>
            <w:bottom w:val="none" w:sz="0" w:space="0" w:color="auto"/>
            <w:right w:val="none" w:sz="0" w:space="0" w:color="auto"/>
          </w:divBdr>
        </w:div>
        <w:div w:id="1995912054">
          <w:marLeft w:val="0"/>
          <w:marRight w:val="0"/>
          <w:marTop w:val="0"/>
          <w:marBottom w:val="0"/>
          <w:divBdr>
            <w:top w:val="none" w:sz="0" w:space="0" w:color="auto"/>
            <w:left w:val="none" w:sz="0" w:space="0" w:color="auto"/>
            <w:bottom w:val="none" w:sz="0" w:space="0" w:color="auto"/>
            <w:right w:val="none" w:sz="0" w:space="0" w:color="auto"/>
          </w:divBdr>
        </w:div>
        <w:div w:id="1227909591">
          <w:marLeft w:val="0"/>
          <w:marRight w:val="0"/>
          <w:marTop w:val="0"/>
          <w:marBottom w:val="0"/>
          <w:divBdr>
            <w:top w:val="none" w:sz="0" w:space="0" w:color="auto"/>
            <w:left w:val="none" w:sz="0" w:space="0" w:color="auto"/>
            <w:bottom w:val="none" w:sz="0" w:space="0" w:color="auto"/>
            <w:right w:val="none" w:sz="0" w:space="0" w:color="auto"/>
          </w:divBdr>
        </w:div>
        <w:div w:id="2023580866">
          <w:marLeft w:val="0"/>
          <w:marRight w:val="0"/>
          <w:marTop w:val="0"/>
          <w:marBottom w:val="0"/>
          <w:divBdr>
            <w:top w:val="none" w:sz="0" w:space="0" w:color="auto"/>
            <w:left w:val="none" w:sz="0" w:space="0" w:color="auto"/>
            <w:bottom w:val="none" w:sz="0" w:space="0" w:color="auto"/>
            <w:right w:val="none" w:sz="0" w:space="0" w:color="auto"/>
          </w:divBdr>
        </w:div>
        <w:div w:id="187526345">
          <w:marLeft w:val="0"/>
          <w:marRight w:val="0"/>
          <w:marTop w:val="0"/>
          <w:marBottom w:val="0"/>
          <w:divBdr>
            <w:top w:val="none" w:sz="0" w:space="0" w:color="auto"/>
            <w:left w:val="none" w:sz="0" w:space="0" w:color="auto"/>
            <w:bottom w:val="none" w:sz="0" w:space="0" w:color="auto"/>
            <w:right w:val="none" w:sz="0" w:space="0" w:color="auto"/>
          </w:divBdr>
        </w:div>
        <w:div w:id="146941422">
          <w:marLeft w:val="0"/>
          <w:marRight w:val="0"/>
          <w:marTop w:val="0"/>
          <w:marBottom w:val="0"/>
          <w:divBdr>
            <w:top w:val="none" w:sz="0" w:space="0" w:color="auto"/>
            <w:left w:val="none" w:sz="0" w:space="0" w:color="auto"/>
            <w:bottom w:val="none" w:sz="0" w:space="0" w:color="auto"/>
            <w:right w:val="none" w:sz="0" w:space="0" w:color="auto"/>
          </w:divBdr>
        </w:div>
        <w:div w:id="569383951">
          <w:marLeft w:val="0"/>
          <w:marRight w:val="0"/>
          <w:marTop w:val="0"/>
          <w:marBottom w:val="0"/>
          <w:divBdr>
            <w:top w:val="none" w:sz="0" w:space="0" w:color="auto"/>
            <w:left w:val="none" w:sz="0" w:space="0" w:color="auto"/>
            <w:bottom w:val="none" w:sz="0" w:space="0" w:color="auto"/>
            <w:right w:val="none" w:sz="0" w:space="0" w:color="auto"/>
          </w:divBdr>
        </w:div>
        <w:div w:id="2081708718">
          <w:marLeft w:val="0"/>
          <w:marRight w:val="0"/>
          <w:marTop w:val="0"/>
          <w:marBottom w:val="0"/>
          <w:divBdr>
            <w:top w:val="none" w:sz="0" w:space="0" w:color="auto"/>
            <w:left w:val="none" w:sz="0" w:space="0" w:color="auto"/>
            <w:bottom w:val="none" w:sz="0" w:space="0" w:color="auto"/>
            <w:right w:val="none" w:sz="0" w:space="0" w:color="auto"/>
          </w:divBdr>
        </w:div>
        <w:div w:id="1510372234">
          <w:marLeft w:val="0"/>
          <w:marRight w:val="0"/>
          <w:marTop w:val="0"/>
          <w:marBottom w:val="0"/>
          <w:divBdr>
            <w:top w:val="none" w:sz="0" w:space="0" w:color="auto"/>
            <w:left w:val="none" w:sz="0" w:space="0" w:color="auto"/>
            <w:bottom w:val="none" w:sz="0" w:space="0" w:color="auto"/>
            <w:right w:val="none" w:sz="0" w:space="0" w:color="auto"/>
          </w:divBdr>
        </w:div>
        <w:div w:id="518664032">
          <w:marLeft w:val="0"/>
          <w:marRight w:val="0"/>
          <w:marTop w:val="0"/>
          <w:marBottom w:val="0"/>
          <w:divBdr>
            <w:top w:val="none" w:sz="0" w:space="0" w:color="auto"/>
            <w:left w:val="none" w:sz="0" w:space="0" w:color="auto"/>
            <w:bottom w:val="none" w:sz="0" w:space="0" w:color="auto"/>
            <w:right w:val="none" w:sz="0" w:space="0" w:color="auto"/>
          </w:divBdr>
        </w:div>
        <w:div w:id="4596411">
          <w:marLeft w:val="0"/>
          <w:marRight w:val="0"/>
          <w:marTop w:val="0"/>
          <w:marBottom w:val="0"/>
          <w:divBdr>
            <w:top w:val="none" w:sz="0" w:space="0" w:color="auto"/>
            <w:left w:val="none" w:sz="0" w:space="0" w:color="auto"/>
            <w:bottom w:val="none" w:sz="0" w:space="0" w:color="auto"/>
            <w:right w:val="none" w:sz="0" w:space="0" w:color="auto"/>
          </w:divBdr>
        </w:div>
        <w:div w:id="41175795">
          <w:marLeft w:val="0"/>
          <w:marRight w:val="0"/>
          <w:marTop w:val="0"/>
          <w:marBottom w:val="0"/>
          <w:divBdr>
            <w:top w:val="none" w:sz="0" w:space="0" w:color="auto"/>
            <w:left w:val="none" w:sz="0" w:space="0" w:color="auto"/>
            <w:bottom w:val="none" w:sz="0" w:space="0" w:color="auto"/>
            <w:right w:val="none" w:sz="0" w:space="0" w:color="auto"/>
          </w:divBdr>
        </w:div>
        <w:div w:id="2088768001">
          <w:marLeft w:val="0"/>
          <w:marRight w:val="0"/>
          <w:marTop w:val="0"/>
          <w:marBottom w:val="0"/>
          <w:divBdr>
            <w:top w:val="none" w:sz="0" w:space="0" w:color="auto"/>
            <w:left w:val="none" w:sz="0" w:space="0" w:color="auto"/>
            <w:bottom w:val="none" w:sz="0" w:space="0" w:color="auto"/>
            <w:right w:val="none" w:sz="0" w:space="0" w:color="auto"/>
          </w:divBdr>
        </w:div>
        <w:div w:id="1080714015">
          <w:marLeft w:val="0"/>
          <w:marRight w:val="0"/>
          <w:marTop w:val="0"/>
          <w:marBottom w:val="0"/>
          <w:divBdr>
            <w:top w:val="none" w:sz="0" w:space="0" w:color="auto"/>
            <w:left w:val="none" w:sz="0" w:space="0" w:color="auto"/>
            <w:bottom w:val="none" w:sz="0" w:space="0" w:color="auto"/>
            <w:right w:val="none" w:sz="0" w:space="0" w:color="auto"/>
          </w:divBdr>
        </w:div>
        <w:div w:id="815801974">
          <w:marLeft w:val="0"/>
          <w:marRight w:val="0"/>
          <w:marTop w:val="0"/>
          <w:marBottom w:val="0"/>
          <w:divBdr>
            <w:top w:val="none" w:sz="0" w:space="0" w:color="auto"/>
            <w:left w:val="none" w:sz="0" w:space="0" w:color="auto"/>
            <w:bottom w:val="none" w:sz="0" w:space="0" w:color="auto"/>
            <w:right w:val="none" w:sz="0" w:space="0" w:color="auto"/>
          </w:divBdr>
        </w:div>
        <w:div w:id="574555464">
          <w:marLeft w:val="0"/>
          <w:marRight w:val="0"/>
          <w:marTop w:val="0"/>
          <w:marBottom w:val="0"/>
          <w:divBdr>
            <w:top w:val="none" w:sz="0" w:space="0" w:color="auto"/>
            <w:left w:val="none" w:sz="0" w:space="0" w:color="auto"/>
            <w:bottom w:val="none" w:sz="0" w:space="0" w:color="auto"/>
            <w:right w:val="none" w:sz="0" w:space="0" w:color="auto"/>
          </w:divBdr>
        </w:div>
        <w:div w:id="697774332">
          <w:marLeft w:val="0"/>
          <w:marRight w:val="0"/>
          <w:marTop w:val="0"/>
          <w:marBottom w:val="0"/>
          <w:divBdr>
            <w:top w:val="none" w:sz="0" w:space="0" w:color="auto"/>
            <w:left w:val="none" w:sz="0" w:space="0" w:color="auto"/>
            <w:bottom w:val="none" w:sz="0" w:space="0" w:color="auto"/>
            <w:right w:val="none" w:sz="0" w:space="0" w:color="auto"/>
          </w:divBdr>
        </w:div>
        <w:div w:id="1063993207">
          <w:marLeft w:val="0"/>
          <w:marRight w:val="0"/>
          <w:marTop w:val="0"/>
          <w:marBottom w:val="0"/>
          <w:divBdr>
            <w:top w:val="none" w:sz="0" w:space="0" w:color="auto"/>
            <w:left w:val="none" w:sz="0" w:space="0" w:color="auto"/>
            <w:bottom w:val="none" w:sz="0" w:space="0" w:color="auto"/>
            <w:right w:val="none" w:sz="0" w:space="0" w:color="auto"/>
          </w:divBdr>
        </w:div>
        <w:div w:id="1259949033">
          <w:marLeft w:val="0"/>
          <w:marRight w:val="0"/>
          <w:marTop w:val="0"/>
          <w:marBottom w:val="0"/>
          <w:divBdr>
            <w:top w:val="none" w:sz="0" w:space="0" w:color="auto"/>
            <w:left w:val="none" w:sz="0" w:space="0" w:color="auto"/>
            <w:bottom w:val="none" w:sz="0" w:space="0" w:color="auto"/>
            <w:right w:val="none" w:sz="0" w:space="0" w:color="auto"/>
          </w:divBdr>
        </w:div>
        <w:div w:id="1499036159">
          <w:marLeft w:val="0"/>
          <w:marRight w:val="0"/>
          <w:marTop w:val="0"/>
          <w:marBottom w:val="0"/>
          <w:divBdr>
            <w:top w:val="none" w:sz="0" w:space="0" w:color="auto"/>
            <w:left w:val="none" w:sz="0" w:space="0" w:color="auto"/>
            <w:bottom w:val="none" w:sz="0" w:space="0" w:color="auto"/>
            <w:right w:val="none" w:sz="0" w:space="0" w:color="auto"/>
          </w:divBdr>
        </w:div>
        <w:div w:id="1155991919">
          <w:marLeft w:val="0"/>
          <w:marRight w:val="0"/>
          <w:marTop w:val="0"/>
          <w:marBottom w:val="0"/>
          <w:divBdr>
            <w:top w:val="none" w:sz="0" w:space="0" w:color="auto"/>
            <w:left w:val="none" w:sz="0" w:space="0" w:color="auto"/>
            <w:bottom w:val="none" w:sz="0" w:space="0" w:color="auto"/>
            <w:right w:val="none" w:sz="0" w:space="0" w:color="auto"/>
          </w:divBdr>
        </w:div>
        <w:div w:id="2098674280">
          <w:marLeft w:val="0"/>
          <w:marRight w:val="0"/>
          <w:marTop w:val="0"/>
          <w:marBottom w:val="0"/>
          <w:divBdr>
            <w:top w:val="none" w:sz="0" w:space="0" w:color="auto"/>
            <w:left w:val="none" w:sz="0" w:space="0" w:color="auto"/>
            <w:bottom w:val="none" w:sz="0" w:space="0" w:color="auto"/>
            <w:right w:val="none" w:sz="0" w:space="0" w:color="auto"/>
          </w:divBdr>
        </w:div>
        <w:div w:id="928273174">
          <w:marLeft w:val="0"/>
          <w:marRight w:val="0"/>
          <w:marTop w:val="0"/>
          <w:marBottom w:val="0"/>
          <w:divBdr>
            <w:top w:val="none" w:sz="0" w:space="0" w:color="auto"/>
            <w:left w:val="none" w:sz="0" w:space="0" w:color="auto"/>
            <w:bottom w:val="none" w:sz="0" w:space="0" w:color="auto"/>
            <w:right w:val="none" w:sz="0" w:space="0" w:color="auto"/>
          </w:divBdr>
        </w:div>
        <w:div w:id="516162696">
          <w:marLeft w:val="0"/>
          <w:marRight w:val="0"/>
          <w:marTop w:val="0"/>
          <w:marBottom w:val="0"/>
          <w:divBdr>
            <w:top w:val="none" w:sz="0" w:space="0" w:color="auto"/>
            <w:left w:val="none" w:sz="0" w:space="0" w:color="auto"/>
            <w:bottom w:val="none" w:sz="0" w:space="0" w:color="auto"/>
            <w:right w:val="none" w:sz="0" w:space="0" w:color="auto"/>
          </w:divBdr>
        </w:div>
      </w:divsChild>
    </w:div>
    <w:div w:id="1425421071">
      <w:bodyDiv w:val="1"/>
      <w:marLeft w:val="0"/>
      <w:marRight w:val="0"/>
      <w:marTop w:val="0"/>
      <w:marBottom w:val="0"/>
      <w:divBdr>
        <w:top w:val="none" w:sz="0" w:space="0" w:color="auto"/>
        <w:left w:val="none" w:sz="0" w:space="0" w:color="auto"/>
        <w:bottom w:val="none" w:sz="0" w:space="0" w:color="auto"/>
        <w:right w:val="none" w:sz="0" w:space="0" w:color="auto"/>
      </w:divBdr>
      <w:divsChild>
        <w:div w:id="20328267">
          <w:marLeft w:val="720"/>
          <w:marRight w:val="0"/>
          <w:marTop w:val="120"/>
          <w:marBottom w:val="0"/>
          <w:divBdr>
            <w:top w:val="none" w:sz="0" w:space="0" w:color="auto"/>
            <w:left w:val="none" w:sz="0" w:space="0" w:color="auto"/>
            <w:bottom w:val="none" w:sz="0" w:space="0" w:color="auto"/>
            <w:right w:val="none" w:sz="0" w:space="0" w:color="auto"/>
          </w:divBdr>
        </w:div>
      </w:divsChild>
    </w:div>
    <w:div w:id="154868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umanas.com/wp-content/uploads/2013/01/imagem.jpg" TargetMode="External"/><Relationship Id="rId13" Type="http://schemas.openxmlformats.org/officeDocument/2006/relationships/image" Target="media/image5.png"/><Relationship Id="rId18" Type="http://schemas.openxmlformats.org/officeDocument/2006/relationships/image" Target="media/image9.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oleObject" Target="embeddings/oleObject3.bin"/><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oleObject" Target="embeddings/oleObject1.bin"/><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oleObject" Target="embeddings/oleObject4.bin"/><Relationship Id="rId10" Type="http://schemas.openxmlformats.org/officeDocument/2006/relationships/hyperlink" Target="http://chumanas.com/wp-content/uploads/2013/01/4.jpg" TargetMode="External"/><Relationship Id="rId19"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1.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17</Pages>
  <Words>5553</Words>
  <Characters>29989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CEFA 01</dc:creator>
  <cp:lastModifiedBy>Adriana Vieira da Silva</cp:lastModifiedBy>
  <cp:revision>16</cp:revision>
  <cp:lastPrinted>2015-01-28T14:08:00Z</cp:lastPrinted>
  <dcterms:created xsi:type="dcterms:W3CDTF">2016-02-27T14:06:00Z</dcterms:created>
  <dcterms:modified xsi:type="dcterms:W3CDTF">2017-04-27T12:27:00Z</dcterms:modified>
</cp:coreProperties>
</file>